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B4" w:rsidRDefault="00B35AB4" w:rsidP="00B52207">
      <w:pPr>
        <w:autoSpaceDE w:val="0"/>
        <w:autoSpaceDN w:val="0"/>
        <w:adjustRightInd w:val="0"/>
        <w:rPr>
          <w:rFonts w:ascii="Arial" w:hAnsi="Arial" w:cs="Arial"/>
          <w:sz w:val="22"/>
          <w:szCs w:val="22"/>
          <w:lang w:val="en-GB"/>
        </w:rPr>
      </w:pPr>
    </w:p>
    <w:p w:rsidR="008804DC" w:rsidRPr="00B52207" w:rsidRDefault="00B52207" w:rsidP="00B52207">
      <w:pPr>
        <w:autoSpaceDE w:val="0"/>
        <w:autoSpaceDN w:val="0"/>
        <w:adjustRightInd w:val="0"/>
        <w:ind w:left="-142"/>
        <w:jc w:val="center"/>
        <w:rPr>
          <w:rFonts w:ascii="Arial" w:hAnsi="Arial" w:cs="Arial"/>
          <w:sz w:val="22"/>
          <w:szCs w:val="22"/>
          <w:u w:val="single"/>
          <w:lang w:val="en-GB"/>
        </w:rPr>
      </w:pPr>
      <w:r w:rsidRPr="00B52207">
        <w:rPr>
          <w:rFonts w:ascii="Arial" w:hAnsi="Arial" w:cs="Arial"/>
          <w:sz w:val="22"/>
          <w:szCs w:val="22"/>
          <w:u w:val="single"/>
          <w:lang w:val="en-GB"/>
        </w:rPr>
        <w:t>NHS FV Dental Wellbeing Month – Cameron’s Story</w:t>
      </w:r>
    </w:p>
    <w:p w:rsidR="008804DC" w:rsidRPr="008804DC" w:rsidRDefault="008804DC" w:rsidP="008804DC">
      <w:pPr>
        <w:autoSpaceDE w:val="0"/>
        <w:autoSpaceDN w:val="0"/>
        <w:adjustRightInd w:val="0"/>
        <w:ind w:left="-142"/>
        <w:rPr>
          <w:rFonts w:ascii="Arial" w:hAnsi="Arial" w:cs="Arial"/>
          <w:sz w:val="22"/>
          <w:szCs w:val="22"/>
          <w:lang w:val="en-GB"/>
        </w:rPr>
      </w:pPr>
    </w:p>
    <w:p w:rsidR="008804DC" w:rsidRDefault="008804DC" w:rsidP="0071391A">
      <w:pPr>
        <w:autoSpaceDE w:val="0"/>
        <w:autoSpaceDN w:val="0"/>
        <w:adjustRightInd w:val="0"/>
        <w:ind w:left="-142"/>
        <w:jc w:val="both"/>
        <w:rPr>
          <w:rFonts w:ascii="Arial" w:hAnsi="Arial" w:cs="Arial"/>
          <w:sz w:val="22"/>
          <w:szCs w:val="22"/>
          <w:lang w:val="en-GB"/>
        </w:rPr>
      </w:pPr>
      <w:r w:rsidRPr="008804DC">
        <w:rPr>
          <w:rFonts w:ascii="Arial" w:hAnsi="Arial" w:cs="Arial"/>
          <w:sz w:val="22"/>
          <w:szCs w:val="22"/>
          <w:lang w:val="en-GB"/>
        </w:rPr>
        <w:t xml:space="preserve">On Tues 26 April at </w:t>
      </w:r>
      <w:proofErr w:type="spellStart"/>
      <w:r w:rsidRPr="008804DC">
        <w:rPr>
          <w:rFonts w:ascii="Arial" w:hAnsi="Arial" w:cs="Arial"/>
          <w:sz w:val="22"/>
          <w:szCs w:val="22"/>
          <w:lang w:val="en-GB"/>
        </w:rPr>
        <w:t>Inchyra</w:t>
      </w:r>
      <w:proofErr w:type="spellEnd"/>
      <w:r w:rsidRPr="008804DC">
        <w:rPr>
          <w:rFonts w:ascii="Arial" w:hAnsi="Arial" w:cs="Arial"/>
          <w:sz w:val="22"/>
          <w:szCs w:val="22"/>
          <w:lang w:val="en-GB"/>
        </w:rPr>
        <w:t xml:space="preserve"> </w:t>
      </w:r>
      <w:r>
        <w:rPr>
          <w:rFonts w:ascii="Arial" w:hAnsi="Arial" w:cs="Arial"/>
          <w:sz w:val="22"/>
          <w:szCs w:val="22"/>
          <w:lang w:val="en-GB"/>
        </w:rPr>
        <w:t>G</w:t>
      </w:r>
      <w:r w:rsidRPr="008804DC">
        <w:rPr>
          <w:rFonts w:ascii="Arial" w:hAnsi="Arial" w:cs="Arial"/>
          <w:sz w:val="22"/>
          <w:szCs w:val="22"/>
          <w:lang w:val="en-GB"/>
        </w:rPr>
        <w:t>range,</w:t>
      </w:r>
      <w:r>
        <w:rPr>
          <w:rFonts w:ascii="Arial" w:hAnsi="Arial" w:cs="Arial"/>
          <w:sz w:val="22"/>
          <w:szCs w:val="22"/>
          <w:lang w:val="en-GB"/>
        </w:rPr>
        <w:t xml:space="preserve"> Grangemouth,</w:t>
      </w:r>
      <w:r w:rsidRPr="008804DC">
        <w:rPr>
          <w:rFonts w:ascii="Arial" w:hAnsi="Arial" w:cs="Arial"/>
          <w:sz w:val="22"/>
          <w:szCs w:val="22"/>
          <w:lang w:val="en-GB"/>
        </w:rPr>
        <w:t xml:space="preserve"> the inaugural event of NHS Forth Valley’s Dental Wellbeing Month took place. </w:t>
      </w:r>
    </w:p>
    <w:p w:rsidR="008804DC" w:rsidRDefault="008804DC" w:rsidP="0071391A">
      <w:pPr>
        <w:autoSpaceDE w:val="0"/>
        <w:autoSpaceDN w:val="0"/>
        <w:adjustRightInd w:val="0"/>
        <w:ind w:left="-142"/>
        <w:jc w:val="both"/>
        <w:rPr>
          <w:rFonts w:ascii="Arial" w:hAnsi="Arial" w:cs="Arial"/>
          <w:sz w:val="22"/>
          <w:szCs w:val="22"/>
          <w:lang w:val="en-GB"/>
        </w:rPr>
      </w:pPr>
    </w:p>
    <w:p w:rsidR="009528D6" w:rsidRDefault="00B52207" w:rsidP="0071391A">
      <w:pPr>
        <w:autoSpaceDE w:val="0"/>
        <w:autoSpaceDN w:val="0"/>
        <w:adjustRightInd w:val="0"/>
        <w:ind w:left="-142"/>
        <w:jc w:val="both"/>
        <w:rPr>
          <w:rFonts w:ascii="Arial" w:hAnsi="Arial" w:cs="Arial"/>
          <w:sz w:val="22"/>
          <w:szCs w:val="22"/>
          <w:lang w:val="en-GB"/>
        </w:rPr>
      </w:pPr>
      <w:r>
        <w:rPr>
          <w:rFonts w:ascii="Arial" w:hAnsi="Arial" w:cs="Arial"/>
          <w:sz w:val="22"/>
          <w:szCs w:val="22"/>
          <w:lang w:val="en-GB"/>
        </w:rPr>
        <w:t>T</w:t>
      </w:r>
      <w:r w:rsidR="009528D6">
        <w:rPr>
          <w:rFonts w:ascii="Arial" w:hAnsi="Arial" w:cs="Arial"/>
          <w:sz w:val="22"/>
          <w:szCs w:val="22"/>
          <w:lang w:val="en-GB"/>
        </w:rPr>
        <w:t>he first event</w:t>
      </w:r>
      <w:r w:rsidR="00163899">
        <w:rPr>
          <w:rFonts w:ascii="Arial" w:hAnsi="Arial" w:cs="Arial"/>
          <w:sz w:val="22"/>
          <w:szCs w:val="22"/>
          <w:lang w:val="en-GB"/>
        </w:rPr>
        <w:t xml:space="preserve"> in a</w:t>
      </w:r>
      <w:r w:rsidR="009528D6">
        <w:rPr>
          <w:rFonts w:ascii="Arial" w:hAnsi="Arial" w:cs="Arial"/>
          <w:sz w:val="22"/>
          <w:szCs w:val="22"/>
          <w:lang w:val="en-GB"/>
        </w:rPr>
        <w:t xml:space="preserve"> series of six</w:t>
      </w:r>
      <w:r w:rsidR="00163899">
        <w:rPr>
          <w:rFonts w:ascii="Arial" w:hAnsi="Arial" w:cs="Arial"/>
          <w:sz w:val="22"/>
          <w:szCs w:val="22"/>
          <w:lang w:val="en-GB"/>
        </w:rPr>
        <w:t xml:space="preserve"> planned until 21 May,</w:t>
      </w:r>
      <w:r w:rsidR="009528D6">
        <w:rPr>
          <w:rFonts w:ascii="Arial" w:hAnsi="Arial" w:cs="Arial"/>
          <w:sz w:val="22"/>
          <w:szCs w:val="22"/>
          <w:lang w:val="en-GB"/>
        </w:rPr>
        <w:t xml:space="preserve"> both online and in person</w:t>
      </w:r>
      <w:r w:rsidR="00163899">
        <w:rPr>
          <w:rFonts w:ascii="Arial" w:hAnsi="Arial" w:cs="Arial"/>
          <w:sz w:val="22"/>
          <w:szCs w:val="22"/>
          <w:lang w:val="en-GB"/>
        </w:rPr>
        <w:t>,</w:t>
      </w:r>
      <w:r w:rsidR="009528D6">
        <w:rPr>
          <w:rFonts w:ascii="Arial" w:hAnsi="Arial" w:cs="Arial"/>
          <w:sz w:val="22"/>
          <w:szCs w:val="22"/>
          <w:lang w:val="en-GB"/>
        </w:rPr>
        <w:t xml:space="preserve"> 45 people attended to hear Cameron’s Story</w:t>
      </w:r>
      <w:r>
        <w:rPr>
          <w:rFonts w:ascii="Arial" w:hAnsi="Arial" w:cs="Arial"/>
          <w:sz w:val="22"/>
          <w:szCs w:val="22"/>
          <w:lang w:val="en-GB"/>
        </w:rPr>
        <w:t>.</w:t>
      </w:r>
    </w:p>
    <w:p w:rsidR="00B35AB4" w:rsidRDefault="00B35AB4" w:rsidP="0071391A">
      <w:pPr>
        <w:autoSpaceDE w:val="0"/>
        <w:autoSpaceDN w:val="0"/>
        <w:adjustRightInd w:val="0"/>
        <w:ind w:left="-142"/>
        <w:jc w:val="both"/>
        <w:rPr>
          <w:rFonts w:ascii="Arial" w:hAnsi="Arial" w:cs="Arial"/>
          <w:sz w:val="22"/>
          <w:szCs w:val="22"/>
          <w:lang w:val="en-GB"/>
        </w:rPr>
      </w:pPr>
    </w:p>
    <w:p w:rsidR="008804DC" w:rsidRPr="008804DC" w:rsidRDefault="00B35AB4" w:rsidP="0071391A">
      <w:pPr>
        <w:autoSpaceDE w:val="0"/>
        <w:autoSpaceDN w:val="0"/>
        <w:adjustRightInd w:val="0"/>
        <w:ind w:left="-142"/>
        <w:jc w:val="both"/>
        <w:rPr>
          <w:rFonts w:ascii="Arial" w:hAnsi="Arial" w:cs="Arial"/>
          <w:sz w:val="22"/>
          <w:szCs w:val="22"/>
          <w:lang w:val="en-GB"/>
        </w:rPr>
      </w:pPr>
      <w:r>
        <w:rPr>
          <w:rFonts w:ascii="Arial" w:hAnsi="Arial" w:cs="Arial"/>
          <w:sz w:val="22"/>
          <w:szCs w:val="22"/>
          <w:lang w:val="en-GB"/>
        </w:rPr>
        <w:t xml:space="preserve">Although it was very nice to be able to have a face to face meeting with friends and colleagues, the reason we gathered was heart-breaking. </w:t>
      </w:r>
      <w:r w:rsidR="008804DC" w:rsidRPr="008804DC">
        <w:rPr>
          <w:rFonts w:ascii="Arial" w:hAnsi="Arial" w:cs="Arial"/>
          <w:sz w:val="22"/>
          <w:szCs w:val="22"/>
          <w:lang w:val="en-GB"/>
        </w:rPr>
        <w:t>By the same token and for the same re</w:t>
      </w:r>
      <w:r>
        <w:rPr>
          <w:rFonts w:ascii="Arial" w:hAnsi="Arial" w:cs="Arial"/>
          <w:sz w:val="22"/>
          <w:szCs w:val="22"/>
          <w:lang w:val="en-GB"/>
        </w:rPr>
        <w:t>ason, the importance of hearing Cameron’s story</w:t>
      </w:r>
      <w:r w:rsidR="008804DC" w:rsidRPr="008804DC">
        <w:rPr>
          <w:rFonts w:ascii="Arial" w:hAnsi="Arial" w:cs="Arial"/>
          <w:sz w:val="22"/>
          <w:szCs w:val="22"/>
          <w:lang w:val="en-GB"/>
        </w:rPr>
        <w:t xml:space="preserve"> cannot be underestimated</w:t>
      </w:r>
    </w:p>
    <w:p w:rsidR="008804DC" w:rsidRPr="008804DC" w:rsidRDefault="008804DC" w:rsidP="0071391A">
      <w:pPr>
        <w:autoSpaceDE w:val="0"/>
        <w:autoSpaceDN w:val="0"/>
        <w:adjustRightInd w:val="0"/>
        <w:ind w:left="-142"/>
        <w:jc w:val="both"/>
        <w:rPr>
          <w:rFonts w:ascii="Arial" w:hAnsi="Arial" w:cs="Arial"/>
          <w:sz w:val="22"/>
          <w:szCs w:val="22"/>
          <w:lang w:val="en-GB"/>
        </w:rPr>
      </w:pPr>
    </w:p>
    <w:p w:rsidR="008804DC" w:rsidRPr="008804DC" w:rsidRDefault="008804DC" w:rsidP="0071391A">
      <w:pPr>
        <w:autoSpaceDE w:val="0"/>
        <w:autoSpaceDN w:val="0"/>
        <w:adjustRightInd w:val="0"/>
        <w:ind w:left="-142"/>
        <w:jc w:val="both"/>
        <w:rPr>
          <w:rFonts w:ascii="Arial" w:hAnsi="Arial" w:cs="Arial"/>
          <w:sz w:val="22"/>
          <w:szCs w:val="22"/>
          <w:lang w:val="en-GB"/>
        </w:rPr>
      </w:pPr>
      <w:r w:rsidRPr="008804DC">
        <w:rPr>
          <w:rFonts w:ascii="Arial" w:hAnsi="Arial" w:cs="Arial"/>
          <w:sz w:val="22"/>
          <w:szCs w:val="22"/>
          <w:lang w:val="en-GB"/>
        </w:rPr>
        <w:t>Professor John Gibson is well known across our profession. A quick run through of his CV shows that he has held high positions in within our profession both in oral medicine and for d</w:t>
      </w:r>
      <w:r w:rsidR="00B35AB4">
        <w:rPr>
          <w:rFonts w:ascii="Arial" w:hAnsi="Arial" w:cs="Arial"/>
          <w:sz w:val="22"/>
          <w:szCs w:val="22"/>
          <w:lang w:val="en-GB"/>
        </w:rPr>
        <w:t>ental education over the last 30</w:t>
      </w:r>
      <w:r w:rsidRPr="008804DC">
        <w:rPr>
          <w:rFonts w:ascii="Arial" w:hAnsi="Arial" w:cs="Arial"/>
          <w:sz w:val="22"/>
          <w:szCs w:val="22"/>
          <w:lang w:val="en-GB"/>
        </w:rPr>
        <w:t xml:space="preserve"> years.</w:t>
      </w:r>
    </w:p>
    <w:p w:rsidR="008804DC" w:rsidRPr="008804DC" w:rsidRDefault="008804DC" w:rsidP="0071391A">
      <w:pPr>
        <w:autoSpaceDE w:val="0"/>
        <w:autoSpaceDN w:val="0"/>
        <w:adjustRightInd w:val="0"/>
        <w:jc w:val="both"/>
        <w:rPr>
          <w:rFonts w:ascii="Arial" w:hAnsi="Arial" w:cs="Arial"/>
          <w:sz w:val="22"/>
          <w:szCs w:val="22"/>
          <w:lang w:val="en-GB"/>
        </w:rPr>
      </w:pPr>
    </w:p>
    <w:p w:rsidR="00B35AB4" w:rsidRDefault="008804DC" w:rsidP="0071391A">
      <w:pPr>
        <w:autoSpaceDE w:val="0"/>
        <w:autoSpaceDN w:val="0"/>
        <w:adjustRightInd w:val="0"/>
        <w:ind w:left="-142"/>
        <w:jc w:val="both"/>
        <w:rPr>
          <w:rFonts w:ascii="Arial" w:hAnsi="Arial" w:cs="Arial"/>
          <w:sz w:val="22"/>
          <w:szCs w:val="22"/>
          <w:lang w:val="en-GB"/>
        </w:rPr>
      </w:pPr>
      <w:r w:rsidRPr="008804DC">
        <w:rPr>
          <w:rFonts w:ascii="Arial" w:hAnsi="Arial" w:cs="Arial"/>
          <w:sz w:val="22"/>
          <w:szCs w:val="22"/>
          <w:lang w:val="en-GB"/>
        </w:rPr>
        <w:t xml:space="preserve">For those who have had the pleasure of attending any of his lectures </w:t>
      </w:r>
      <w:r w:rsidR="00B52207">
        <w:rPr>
          <w:rFonts w:ascii="Arial" w:hAnsi="Arial" w:cs="Arial"/>
          <w:sz w:val="22"/>
          <w:szCs w:val="22"/>
          <w:lang w:val="en-GB"/>
        </w:rPr>
        <w:t xml:space="preserve">in the past </w:t>
      </w:r>
      <w:r w:rsidRPr="008804DC">
        <w:rPr>
          <w:rFonts w:ascii="Arial" w:hAnsi="Arial" w:cs="Arial"/>
          <w:sz w:val="22"/>
          <w:szCs w:val="22"/>
          <w:lang w:val="en-GB"/>
        </w:rPr>
        <w:t>will be aware that Professor Gibson is an excellent, extremely knowledgeable and very engaging guest to have speaking</w:t>
      </w:r>
    </w:p>
    <w:p w:rsidR="0071391A" w:rsidRPr="008804DC" w:rsidRDefault="0071391A" w:rsidP="0071391A">
      <w:pPr>
        <w:autoSpaceDE w:val="0"/>
        <w:autoSpaceDN w:val="0"/>
        <w:adjustRightInd w:val="0"/>
        <w:ind w:left="-142"/>
        <w:jc w:val="both"/>
        <w:rPr>
          <w:rFonts w:ascii="Arial" w:hAnsi="Arial" w:cs="Arial"/>
          <w:sz w:val="22"/>
          <w:szCs w:val="22"/>
          <w:lang w:val="en-GB"/>
        </w:rPr>
      </w:pPr>
    </w:p>
    <w:p w:rsidR="0071391A" w:rsidRDefault="00B52207" w:rsidP="0071391A">
      <w:pPr>
        <w:autoSpaceDE w:val="0"/>
        <w:autoSpaceDN w:val="0"/>
        <w:adjustRightInd w:val="0"/>
        <w:ind w:left="-142"/>
        <w:jc w:val="both"/>
        <w:rPr>
          <w:rFonts w:ascii="Arial" w:hAnsi="Arial" w:cs="Arial"/>
          <w:sz w:val="22"/>
          <w:szCs w:val="22"/>
          <w:lang w:val="en-GB"/>
        </w:rPr>
      </w:pPr>
      <w:r>
        <w:rPr>
          <w:rFonts w:ascii="Arial" w:hAnsi="Arial" w:cs="Arial"/>
          <w:sz w:val="22"/>
          <w:szCs w:val="22"/>
          <w:lang w:val="en-GB"/>
        </w:rPr>
        <w:t xml:space="preserve">However last </w:t>
      </w:r>
      <w:r w:rsidR="00B35AB4">
        <w:rPr>
          <w:rFonts w:ascii="Arial" w:hAnsi="Arial" w:cs="Arial"/>
          <w:sz w:val="22"/>
          <w:szCs w:val="22"/>
          <w:lang w:val="en-GB"/>
        </w:rPr>
        <w:t>Tuesday evening,</w:t>
      </w:r>
      <w:r w:rsidR="0071391A">
        <w:rPr>
          <w:rFonts w:ascii="Arial" w:hAnsi="Arial" w:cs="Arial"/>
          <w:sz w:val="22"/>
          <w:szCs w:val="22"/>
          <w:lang w:val="en-GB"/>
        </w:rPr>
        <w:t xml:space="preserve"> we had the</w:t>
      </w:r>
      <w:r w:rsidR="008804DC" w:rsidRPr="008804DC">
        <w:rPr>
          <w:rFonts w:ascii="Arial" w:hAnsi="Arial" w:cs="Arial"/>
          <w:sz w:val="22"/>
          <w:szCs w:val="22"/>
          <w:lang w:val="en-GB"/>
        </w:rPr>
        <w:t xml:space="preserve"> privileged to have Professor Gibson talk to us about his son Cameron who, was lost to suicide on 20 October 2019.</w:t>
      </w:r>
      <w:r w:rsidR="0071391A">
        <w:rPr>
          <w:rFonts w:ascii="Arial" w:hAnsi="Arial" w:cs="Arial"/>
          <w:sz w:val="22"/>
          <w:szCs w:val="22"/>
          <w:lang w:val="en-GB"/>
        </w:rPr>
        <w:t xml:space="preserve"> </w:t>
      </w:r>
      <w:r>
        <w:rPr>
          <w:rFonts w:ascii="Arial" w:hAnsi="Arial" w:cs="Arial"/>
          <w:sz w:val="22"/>
          <w:szCs w:val="22"/>
          <w:lang w:val="en-GB"/>
        </w:rPr>
        <w:t>It was a huge honour for us to welcome Professor Gibson and f</w:t>
      </w:r>
      <w:r w:rsidR="0071391A">
        <w:rPr>
          <w:rFonts w:ascii="Arial" w:hAnsi="Arial" w:cs="Arial"/>
          <w:sz w:val="22"/>
          <w:szCs w:val="22"/>
          <w:lang w:val="en-GB"/>
        </w:rPr>
        <w:t>or him</w:t>
      </w:r>
      <w:r>
        <w:rPr>
          <w:rFonts w:ascii="Arial" w:hAnsi="Arial" w:cs="Arial"/>
          <w:sz w:val="22"/>
          <w:szCs w:val="22"/>
          <w:lang w:val="en-GB"/>
        </w:rPr>
        <w:t xml:space="preserve"> to agree to share Cameron’s</w:t>
      </w:r>
      <w:r w:rsidR="008804DC" w:rsidRPr="008804DC">
        <w:rPr>
          <w:rFonts w:ascii="Arial" w:hAnsi="Arial" w:cs="Arial"/>
          <w:sz w:val="22"/>
          <w:szCs w:val="22"/>
          <w:lang w:val="en-GB"/>
        </w:rPr>
        <w:t xml:space="preserve"> story with </w:t>
      </w:r>
      <w:r w:rsidR="0071391A">
        <w:rPr>
          <w:rFonts w:ascii="Arial" w:hAnsi="Arial" w:cs="Arial"/>
          <w:sz w:val="22"/>
          <w:szCs w:val="22"/>
          <w:lang w:val="en-GB"/>
        </w:rPr>
        <w:t>NHS FV dental colleagues</w:t>
      </w:r>
      <w:r>
        <w:rPr>
          <w:rFonts w:ascii="Arial" w:hAnsi="Arial" w:cs="Arial"/>
          <w:sz w:val="22"/>
          <w:szCs w:val="22"/>
          <w:lang w:val="en-GB"/>
        </w:rPr>
        <w:t>,</w:t>
      </w:r>
      <w:r w:rsidR="008804DC" w:rsidRPr="008804DC">
        <w:rPr>
          <w:rFonts w:ascii="Arial" w:hAnsi="Arial" w:cs="Arial"/>
          <w:sz w:val="22"/>
          <w:szCs w:val="22"/>
          <w:lang w:val="en-GB"/>
        </w:rPr>
        <w:t xml:space="preserve"> to</w:t>
      </w:r>
      <w:r>
        <w:rPr>
          <w:rFonts w:ascii="Arial" w:hAnsi="Arial" w:cs="Arial"/>
          <w:sz w:val="22"/>
          <w:szCs w:val="22"/>
          <w:lang w:val="en-GB"/>
        </w:rPr>
        <w:t xml:space="preserve"> raise awareness of suicide, to </w:t>
      </w:r>
      <w:r w:rsidR="00F72270">
        <w:rPr>
          <w:rFonts w:ascii="Arial" w:hAnsi="Arial" w:cs="Arial"/>
          <w:sz w:val="22"/>
          <w:szCs w:val="22"/>
          <w:lang w:val="en-GB"/>
        </w:rPr>
        <w:t xml:space="preserve">reach out to others who may be struggling and </w:t>
      </w:r>
      <w:r w:rsidR="008804DC" w:rsidRPr="008804DC">
        <w:rPr>
          <w:rFonts w:ascii="Arial" w:hAnsi="Arial" w:cs="Arial"/>
          <w:sz w:val="22"/>
          <w:szCs w:val="22"/>
          <w:lang w:val="en-GB"/>
        </w:rPr>
        <w:t xml:space="preserve">allow us into </w:t>
      </w:r>
      <w:r>
        <w:rPr>
          <w:rFonts w:ascii="Arial" w:hAnsi="Arial" w:cs="Arial"/>
          <w:sz w:val="22"/>
          <w:szCs w:val="22"/>
          <w:lang w:val="en-GB"/>
        </w:rPr>
        <w:t xml:space="preserve">a small part of </w:t>
      </w:r>
      <w:r w:rsidR="008804DC" w:rsidRPr="008804DC">
        <w:rPr>
          <w:rFonts w:ascii="Arial" w:hAnsi="Arial" w:cs="Arial"/>
          <w:sz w:val="22"/>
          <w:szCs w:val="22"/>
          <w:lang w:val="en-GB"/>
        </w:rPr>
        <w:t>his personal grief</w:t>
      </w:r>
      <w:r>
        <w:rPr>
          <w:rFonts w:ascii="Arial" w:hAnsi="Arial" w:cs="Arial"/>
          <w:sz w:val="22"/>
          <w:szCs w:val="22"/>
          <w:lang w:val="en-GB"/>
        </w:rPr>
        <w:t>.</w:t>
      </w:r>
    </w:p>
    <w:p w:rsidR="00B52207" w:rsidRDefault="00B52207" w:rsidP="0071391A">
      <w:pPr>
        <w:autoSpaceDE w:val="0"/>
        <w:autoSpaceDN w:val="0"/>
        <w:adjustRightInd w:val="0"/>
        <w:ind w:left="-142"/>
        <w:jc w:val="both"/>
        <w:rPr>
          <w:rFonts w:ascii="Arial" w:hAnsi="Arial" w:cs="Arial"/>
          <w:sz w:val="22"/>
          <w:szCs w:val="22"/>
          <w:lang w:val="en-GB"/>
        </w:rPr>
      </w:pPr>
    </w:p>
    <w:p w:rsidR="0071391A" w:rsidRDefault="0071391A" w:rsidP="0071391A">
      <w:pPr>
        <w:autoSpaceDE w:val="0"/>
        <w:autoSpaceDN w:val="0"/>
        <w:adjustRightInd w:val="0"/>
        <w:ind w:left="-142"/>
        <w:jc w:val="both"/>
        <w:rPr>
          <w:rFonts w:ascii="Arial" w:hAnsi="Arial" w:cs="Arial"/>
          <w:sz w:val="22"/>
          <w:szCs w:val="22"/>
          <w:lang w:val="en-GB"/>
        </w:rPr>
      </w:pPr>
      <w:r>
        <w:rPr>
          <w:rFonts w:ascii="Arial" w:hAnsi="Arial" w:cs="Arial"/>
          <w:sz w:val="22"/>
          <w:szCs w:val="22"/>
          <w:lang w:val="en-GB"/>
        </w:rPr>
        <w:t>Nobody left the room without being profoundly touched by listening to Professor Gibson speak so honestly and openly. The statistics shared and the realisation of just how close suicide is to all of us, was a sobering to say the least.</w:t>
      </w:r>
    </w:p>
    <w:p w:rsidR="0071391A" w:rsidRDefault="0071391A" w:rsidP="0071391A">
      <w:pPr>
        <w:autoSpaceDE w:val="0"/>
        <w:autoSpaceDN w:val="0"/>
        <w:adjustRightInd w:val="0"/>
        <w:ind w:left="-142"/>
        <w:jc w:val="both"/>
        <w:rPr>
          <w:rFonts w:ascii="Arial" w:hAnsi="Arial" w:cs="Arial"/>
          <w:sz w:val="22"/>
          <w:szCs w:val="22"/>
          <w:lang w:val="en-GB"/>
        </w:rPr>
      </w:pPr>
    </w:p>
    <w:p w:rsidR="0071391A" w:rsidRDefault="008804DC" w:rsidP="0071391A">
      <w:pPr>
        <w:autoSpaceDE w:val="0"/>
        <w:autoSpaceDN w:val="0"/>
        <w:adjustRightInd w:val="0"/>
        <w:ind w:left="-142"/>
        <w:jc w:val="both"/>
        <w:rPr>
          <w:rFonts w:ascii="Arial" w:hAnsi="Arial" w:cs="Arial"/>
          <w:sz w:val="22"/>
          <w:szCs w:val="22"/>
          <w:lang w:val="en-GB"/>
        </w:rPr>
      </w:pPr>
      <w:r w:rsidRPr="008804DC">
        <w:rPr>
          <w:rFonts w:ascii="Arial" w:hAnsi="Arial" w:cs="Arial"/>
          <w:sz w:val="22"/>
          <w:szCs w:val="22"/>
          <w:lang w:val="en-GB"/>
        </w:rPr>
        <w:t xml:space="preserve">I am sure I speak for everyone </w:t>
      </w:r>
      <w:r w:rsidR="0071391A">
        <w:rPr>
          <w:rFonts w:ascii="Arial" w:hAnsi="Arial" w:cs="Arial"/>
          <w:sz w:val="22"/>
          <w:szCs w:val="22"/>
          <w:lang w:val="en-GB"/>
        </w:rPr>
        <w:t>who attended</w:t>
      </w:r>
      <w:r w:rsidRPr="008804DC">
        <w:rPr>
          <w:rFonts w:ascii="Arial" w:hAnsi="Arial" w:cs="Arial"/>
          <w:sz w:val="22"/>
          <w:szCs w:val="22"/>
          <w:lang w:val="en-GB"/>
        </w:rPr>
        <w:t xml:space="preserve"> by saying that we</w:t>
      </w:r>
      <w:r w:rsidR="0071391A">
        <w:rPr>
          <w:rFonts w:ascii="Arial" w:hAnsi="Arial" w:cs="Arial"/>
          <w:sz w:val="22"/>
          <w:szCs w:val="22"/>
          <w:lang w:val="en-GB"/>
        </w:rPr>
        <w:t>re</w:t>
      </w:r>
      <w:r w:rsidRPr="008804DC">
        <w:rPr>
          <w:rFonts w:ascii="Arial" w:hAnsi="Arial" w:cs="Arial"/>
          <w:sz w:val="22"/>
          <w:szCs w:val="22"/>
          <w:lang w:val="en-GB"/>
        </w:rPr>
        <w:t xml:space="preserve"> deeply indebted to the strength, humility and compassion </w:t>
      </w:r>
      <w:r w:rsidR="0071391A">
        <w:rPr>
          <w:rFonts w:ascii="Arial" w:hAnsi="Arial" w:cs="Arial"/>
          <w:sz w:val="22"/>
          <w:szCs w:val="22"/>
          <w:lang w:val="en-GB"/>
        </w:rPr>
        <w:t>Professor Gibson showed</w:t>
      </w:r>
      <w:r w:rsidRPr="008804DC">
        <w:rPr>
          <w:rFonts w:ascii="Arial" w:hAnsi="Arial" w:cs="Arial"/>
          <w:sz w:val="22"/>
          <w:szCs w:val="22"/>
          <w:lang w:val="en-GB"/>
        </w:rPr>
        <w:t xml:space="preserve"> in agreeing to </w:t>
      </w:r>
      <w:r w:rsidR="0071391A">
        <w:rPr>
          <w:rFonts w:ascii="Arial" w:hAnsi="Arial" w:cs="Arial"/>
          <w:sz w:val="22"/>
          <w:szCs w:val="22"/>
          <w:lang w:val="en-GB"/>
        </w:rPr>
        <w:t>share Cameron’s story</w:t>
      </w:r>
      <w:r w:rsidRPr="008804DC">
        <w:rPr>
          <w:rFonts w:ascii="Arial" w:hAnsi="Arial" w:cs="Arial"/>
          <w:sz w:val="22"/>
          <w:szCs w:val="22"/>
          <w:lang w:val="en-GB"/>
        </w:rPr>
        <w:t xml:space="preserve"> </w:t>
      </w:r>
    </w:p>
    <w:p w:rsidR="0071391A" w:rsidRDefault="0071391A" w:rsidP="0071391A">
      <w:pPr>
        <w:autoSpaceDE w:val="0"/>
        <w:autoSpaceDN w:val="0"/>
        <w:adjustRightInd w:val="0"/>
        <w:ind w:left="-142"/>
        <w:jc w:val="both"/>
        <w:rPr>
          <w:rFonts w:ascii="Arial" w:hAnsi="Arial" w:cs="Arial"/>
          <w:sz w:val="22"/>
          <w:szCs w:val="22"/>
          <w:lang w:val="en-GB"/>
        </w:rPr>
      </w:pPr>
    </w:p>
    <w:p w:rsidR="009B1BEB" w:rsidRPr="009B1BEB" w:rsidRDefault="00B35AB4" w:rsidP="009B1BEB">
      <w:pPr>
        <w:autoSpaceDE w:val="0"/>
        <w:autoSpaceDN w:val="0"/>
        <w:adjustRightInd w:val="0"/>
        <w:ind w:left="-142"/>
        <w:jc w:val="both"/>
        <w:rPr>
          <w:rFonts w:ascii="Arial" w:hAnsi="Arial" w:cs="Arial"/>
          <w:sz w:val="22"/>
          <w:szCs w:val="22"/>
          <w:lang w:val="en-GB"/>
        </w:rPr>
      </w:pPr>
      <w:r w:rsidRPr="00B35AB4">
        <w:rPr>
          <w:rFonts w:ascii="Arial" w:eastAsiaTheme="minorHAnsi" w:hAnsi="Arial" w:cs="Arial"/>
          <w:sz w:val="22"/>
          <w:szCs w:val="22"/>
          <w:lang w:val="en-GB"/>
        </w:rPr>
        <w:t xml:space="preserve">The Gibson family have established a charity, “The </w:t>
      </w:r>
      <w:proofErr w:type="spellStart"/>
      <w:r w:rsidRPr="00B35AB4">
        <w:rPr>
          <w:rFonts w:ascii="Arial" w:eastAsiaTheme="minorHAnsi" w:hAnsi="Arial" w:cs="Arial"/>
          <w:sz w:val="22"/>
          <w:szCs w:val="22"/>
          <w:lang w:val="en-GB"/>
        </w:rPr>
        <w:t>Canmore</w:t>
      </w:r>
      <w:proofErr w:type="spellEnd"/>
      <w:r w:rsidRPr="00B35AB4">
        <w:rPr>
          <w:rFonts w:ascii="Arial" w:eastAsiaTheme="minorHAnsi" w:hAnsi="Arial" w:cs="Arial"/>
          <w:sz w:val="22"/>
          <w:szCs w:val="22"/>
          <w:lang w:val="en-GB"/>
        </w:rPr>
        <w:t xml:space="preserve"> Trust” (SC 051511) to act in suicide prevention and also in suicide post-vention wi</w:t>
      </w:r>
      <w:r w:rsidR="009B1BEB" w:rsidRPr="009B1BEB">
        <w:rPr>
          <w:rFonts w:ascii="Arial" w:eastAsiaTheme="minorHAnsi" w:hAnsi="Arial" w:cs="Arial"/>
          <w:sz w:val="22"/>
          <w:szCs w:val="22"/>
          <w:lang w:val="en-GB"/>
        </w:rPr>
        <w:t>th the aims of raining awareness, establishing safe places for families affected by suicide, fund research, establish a group of counsellors and to work with other charities to unify the action against suicide</w:t>
      </w:r>
    </w:p>
    <w:p w:rsidR="009B1BEB" w:rsidRDefault="009B1BEB" w:rsidP="009B1BEB">
      <w:pPr>
        <w:autoSpaceDE w:val="0"/>
        <w:autoSpaceDN w:val="0"/>
        <w:adjustRightInd w:val="0"/>
        <w:ind w:left="-142"/>
        <w:jc w:val="both"/>
        <w:rPr>
          <w:rFonts w:ascii="Arial" w:hAnsi="Arial" w:cs="Arial"/>
          <w:sz w:val="22"/>
          <w:szCs w:val="22"/>
          <w:lang w:val="en-GB"/>
        </w:rPr>
      </w:pPr>
    </w:p>
    <w:p w:rsidR="009B1BEB" w:rsidRDefault="009B1BEB" w:rsidP="009B1BEB">
      <w:pPr>
        <w:autoSpaceDE w:val="0"/>
        <w:autoSpaceDN w:val="0"/>
        <w:adjustRightInd w:val="0"/>
        <w:ind w:left="-142"/>
        <w:jc w:val="both"/>
        <w:rPr>
          <w:rFonts w:ascii="Arial" w:hAnsi="Arial" w:cs="Arial"/>
          <w:sz w:val="22"/>
          <w:szCs w:val="22"/>
          <w:lang w:val="en-GB"/>
        </w:rPr>
      </w:pPr>
      <w:r w:rsidRPr="00B35AB4">
        <w:rPr>
          <w:rFonts w:ascii="Arial" w:eastAsiaTheme="minorHAnsi" w:hAnsi="Arial" w:cs="Arial"/>
          <w:sz w:val="22"/>
          <w:szCs w:val="22"/>
          <w:lang w:val="en-GB"/>
        </w:rPr>
        <w:t xml:space="preserve">The first major fund-raising event will be a walk from Land’s End to John O’Groats in the summer of 2022 by </w:t>
      </w:r>
      <w:r>
        <w:rPr>
          <w:rFonts w:ascii="Arial" w:eastAsiaTheme="minorHAnsi" w:hAnsi="Arial" w:cs="Arial"/>
          <w:sz w:val="22"/>
          <w:szCs w:val="22"/>
          <w:lang w:val="en-GB"/>
        </w:rPr>
        <w:t xml:space="preserve">John and Isobel Gibson, </w:t>
      </w:r>
      <w:r w:rsidRPr="00B35AB4">
        <w:rPr>
          <w:rFonts w:ascii="Arial" w:eastAsiaTheme="minorHAnsi" w:hAnsi="Arial" w:cs="Arial"/>
          <w:sz w:val="22"/>
          <w:szCs w:val="22"/>
          <w:lang w:val="en-GB"/>
        </w:rPr>
        <w:t xml:space="preserve">with </w:t>
      </w:r>
      <w:r w:rsidR="00B52207">
        <w:rPr>
          <w:rFonts w:ascii="Arial" w:eastAsiaTheme="minorHAnsi" w:hAnsi="Arial" w:cs="Arial"/>
          <w:sz w:val="22"/>
          <w:szCs w:val="22"/>
          <w:lang w:val="en-GB"/>
        </w:rPr>
        <w:t>a support team of close friends</w:t>
      </w:r>
      <w:r w:rsidRPr="00B35AB4">
        <w:rPr>
          <w:rFonts w:ascii="Arial" w:eastAsiaTheme="minorHAnsi" w:hAnsi="Arial" w:cs="Arial"/>
          <w:sz w:val="22"/>
          <w:szCs w:val="22"/>
          <w:lang w:val="en-GB"/>
        </w:rPr>
        <w:t xml:space="preserve">.  </w:t>
      </w:r>
    </w:p>
    <w:p w:rsidR="009B1BEB" w:rsidRDefault="009B1BEB" w:rsidP="009B1BEB">
      <w:pPr>
        <w:autoSpaceDE w:val="0"/>
        <w:autoSpaceDN w:val="0"/>
        <w:adjustRightInd w:val="0"/>
        <w:ind w:left="-142"/>
        <w:jc w:val="both"/>
        <w:rPr>
          <w:rFonts w:ascii="Arial" w:hAnsi="Arial" w:cs="Arial"/>
          <w:sz w:val="22"/>
          <w:szCs w:val="22"/>
          <w:lang w:val="en-GB"/>
        </w:rPr>
      </w:pPr>
    </w:p>
    <w:p w:rsidR="009B1BEB" w:rsidRDefault="009B1BEB" w:rsidP="009B1BEB">
      <w:pPr>
        <w:autoSpaceDE w:val="0"/>
        <w:autoSpaceDN w:val="0"/>
        <w:adjustRightInd w:val="0"/>
        <w:ind w:left="-142"/>
        <w:jc w:val="both"/>
        <w:rPr>
          <w:rFonts w:ascii="Arial" w:hAnsi="Arial" w:cs="Arial"/>
          <w:sz w:val="22"/>
          <w:szCs w:val="22"/>
          <w:lang w:val="en-GB"/>
        </w:rPr>
      </w:pPr>
      <w:r w:rsidRPr="00B35AB4">
        <w:rPr>
          <w:rFonts w:ascii="Arial" w:eastAsiaTheme="minorHAnsi" w:hAnsi="Arial" w:cs="Arial"/>
          <w:sz w:val="22"/>
          <w:szCs w:val="22"/>
          <w:lang w:val="en-GB"/>
        </w:rPr>
        <w:t xml:space="preserve">The walk starts on </w:t>
      </w:r>
      <w:r w:rsidRPr="00B35AB4">
        <w:rPr>
          <w:rFonts w:ascii="Arial" w:eastAsiaTheme="minorHAnsi" w:hAnsi="Arial" w:cs="Arial"/>
          <w:b/>
          <w:sz w:val="22"/>
          <w:szCs w:val="22"/>
          <w:lang w:val="en-GB"/>
        </w:rPr>
        <w:t>13 June 2022</w:t>
      </w:r>
      <w:r w:rsidRPr="00B35AB4">
        <w:rPr>
          <w:rFonts w:ascii="Arial" w:eastAsiaTheme="minorHAnsi" w:hAnsi="Arial" w:cs="Arial"/>
          <w:sz w:val="22"/>
          <w:szCs w:val="22"/>
          <w:lang w:val="en-GB"/>
        </w:rPr>
        <w:t xml:space="preserve"> and will pass, east to west, through Forth Valley</w:t>
      </w:r>
      <w:r w:rsidR="00B52207">
        <w:rPr>
          <w:rFonts w:ascii="Arial" w:eastAsiaTheme="minorHAnsi" w:hAnsi="Arial" w:cs="Arial"/>
          <w:sz w:val="22"/>
          <w:szCs w:val="22"/>
          <w:lang w:val="en-GB"/>
        </w:rPr>
        <w:t xml:space="preserve"> in early August</w:t>
      </w:r>
      <w:r w:rsidRPr="00B35AB4">
        <w:rPr>
          <w:rFonts w:ascii="Arial" w:eastAsiaTheme="minorHAnsi" w:hAnsi="Arial" w:cs="Arial"/>
          <w:sz w:val="22"/>
          <w:szCs w:val="22"/>
          <w:lang w:val="en-GB"/>
        </w:rPr>
        <w:t>. It is anticipated that this walk will raise significant public interest for suicide awareness with the hope that many family members, friends and colleagues will join them on the walk.</w:t>
      </w:r>
    </w:p>
    <w:p w:rsidR="009B1BEB" w:rsidRDefault="009B1BEB" w:rsidP="009B1BEB">
      <w:pPr>
        <w:autoSpaceDE w:val="0"/>
        <w:autoSpaceDN w:val="0"/>
        <w:adjustRightInd w:val="0"/>
        <w:ind w:left="-142"/>
        <w:jc w:val="both"/>
        <w:rPr>
          <w:rFonts w:ascii="Arial" w:hAnsi="Arial" w:cs="Arial"/>
          <w:sz w:val="22"/>
          <w:szCs w:val="22"/>
          <w:lang w:val="en-GB"/>
        </w:rPr>
      </w:pPr>
    </w:p>
    <w:p w:rsidR="00B52207" w:rsidRDefault="00DD587F" w:rsidP="009B1BEB">
      <w:pPr>
        <w:autoSpaceDE w:val="0"/>
        <w:autoSpaceDN w:val="0"/>
        <w:adjustRightInd w:val="0"/>
        <w:ind w:left="-142"/>
        <w:jc w:val="both"/>
        <w:rPr>
          <w:rFonts w:ascii="Arial" w:hAnsi="Arial" w:cs="Arial"/>
          <w:sz w:val="22"/>
          <w:szCs w:val="22"/>
          <w:lang w:val="en-GB"/>
        </w:rPr>
      </w:pPr>
      <w:hyperlink r:id="rId5" w:history="1">
        <w:r w:rsidR="00B52207" w:rsidRPr="00AB74C4">
          <w:rPr>
            <w:rStyle w:val="Hyperlink"/>
            <w:rFonts w:ascii="Arial" w:hAnsi="Arial" w:cs="Arial"/>
            <w:sz w:val="22"/>
            <w:szCs w:val="22"/>
            <w:lang w:val="en-GB"/>
          </w:rPr>
          <w:t>https://www.facebook.com/hashtag/onemanwalkingamilliontalking</w:t>
        </w:r>
      </w:hyperlink>
    </w:p>
    <w:p w:rsidR="00B52207" w:rsidRPr="00AB222B" w:rsidRDefault="00AB222B" w:rsidP="009B1BEB">
      <w:pPr>
        <w:autoSpaceDE w:val="0"/>
        <w:autoSpaceDN w:val="0"/>
        <w:adjustRightInd w:val="0"/>
        <w:ind w:left="-142"/>
        <w:jc w:val="both"/>
        <w:rPr>
          <w:rFonts w:ascii="Arial" w:hAnsi="Arial" w:cs="Arial"/>
          <w:color w:val="0070C0"/>
          <w:sz w:val="22"/>
          <w:szCs w:val="22"/>
          <w:lang w:val="en-GB"/>
        </w:rPr>
      </w:pPr>
      <w:r>
        <w:rPr>
          <w:rFonts w:ascii="Arial" w:hAnsi="Arial" w:cs="Arial"/>
          <w:sz w:val="22"/>
          <w:szCs w:val="22"/>
          <w:lang w:val="en-GB"/>
        </w:rPr>
        <w:t xml:space="preserve">Instagram – </w:t>
      </w:r>
      <w:r w:rsidRPr="00AB222B">
        <w:rPr>
          <w:rFonts w:ascii="Arial" w:hAnsi="Arial" w:cs="Arial"/>
          <w:color w:val="0070C0"/>
          <w:sz w:val="22"/>
          <w:szCs w:val="22"/>
          <w:lang w:val="en-GB"/>
        </w:rPr>
        <w:t>johngibson_1200</w:t>
      </w:r>
    </w:p>
    <w:p w:rsidR="00AB222B" w:rsidRDefault="00AB222B" w:rsidP="009B1BEB">
      <w:pPr>
        <w:autoSpaceDE w:val="0"/>
        <w:autoSpaceDN w:val="0"/>
        <w:adjustRightInd w:val="0"/>
        <w:ind w:left="-142"/>
        <w:jc w:val="both"/>
        <w:rPr>
          <w:rFonts w:ascii="Arial" w:hAnsi="Arial" w:cs="Arial"/>
          <w:sz w:val="22"/>
          <w:szCs w:val="22"/>
          <w:lang w:val="en-GB"/>
        </w:rPr>
      </w:pPr>
    </w:p>
    <w:p w:rsidR="009B1BEB" w:rsidRPr="005E157D" w:rsidRDefault="009B1BEB" w:rsidP="005E157D">
      <w:pPr>
        <w:autoSpaceDE w:val="0"/>
        <w:autoSpaceDN w:val="0"/>
        <w:adjustRightInd w:val="0"/>
        <w:ind w:left="-142"/>
        <w:jc w:val="both"/>
        <w:rPr>
          <w:rFonts w:ascii="Arial" w:hAnsi="Arial" w:cs="Arial"/>
          <w:sz w:val="22"/>
          <w:szCs w:val="22"/>
          <w:lang w:val="en-GB"/>
        </w:rPr>
      </w:pPr>
      <w:r w:rsidRPr="0071391A">
        <w:rPr>
          <w:rFonts w:ascii="Arial" w:eastAsia="Times New Roman" w:hAnsi="Arial" w:cs="Arial"/>
          <w:color w:val="000000"/>
          <w:sz w:val="22"/>
          <w:szCs w:val="22"/>
        </w:rPr>
        <w:t>T</w:t>
      </w:r>
      <w:r w:rsidR="005E157D">
        <w:rPr>
          <w:rFonts w:ascii="Arial" w:eastAsia="Times New Roman" w:hAnsi="Arial" w:cs="Arial"/>
          <w:color w:val="000000"/>
          <w:sz w:val="22"/>
          <w:szCs w:val="22"/>
        </w:rPr>
        <w:t xml:space="preserve">hese are the dates when John </w:t>
      </w:r>
      <w:r w:rsidRPr="0071391A">
        <w:rPr>
          <w:rFonts w:ascii="Arial" w:eastAsia="Times New Roman" w:hAnsi="Arial" w:cs="Arial"/>
          <w:color w:val="000000"/>
          <w:sz w:val="22"/>
          <w:szCs w:val="22"/>
        </w:rPr>
        <w:t xml:space="preserve">will be coming through </w:t>
      </w:r>
      <w:r w:rsidR="005E157D">
        <w:rPr>
          <w:rFonts w:ascii="Arial" w:eastAsia="Times New Roman" w:hAnsi="Arial" w:cs="Arial"/>
          <w:color w:val="000000"/>
          <w:sz w:val="22"/>
          <w:szCs w:val="22"/>
        </w:rPr>
        <w:t>Scotland;</w:t>
      </w:r>
    </w:p>
    <w:p w:rsidR="005E157D" w:rsidRDefault="005E157D" w:rsidP="005E157D">
      <w:pPr>
        <w:pStyle w:val="Defaul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1417"/>
        <w:gridCol w:w="1418"/>
        <w:gridCol w:w="2977"/>
        <w:gridCol w:w="708"/>
        <w:gridCol w:w="1418"/>
      </w:tblGrid>
      <w:tr w:rsidR="005E157D" w:rsidTr="005E157D">
        <w:tblPrEx>
          <w:tblCellMar>
            <w:top w:w="0" w:type="dxa"/>
            <w:bottom w:w="0" w:type="dxa"/>
          </w:tblCellMar>
        </w:tblPrEx>
        <w:trPr>
          <w:trHeight w:val="110"/>
        </w:trPr>
        <w:tc>
          <w:tcPr>
            <w:tcW w:w="8892" w:type="dxa"/>
            <w:gridSpan w:val="6"/>
            <w:shd w:val="clear" w:color="auto" w:fill="D9D9D9" w:themeFill="background1" w:themeFillShade="D9"/>
          </w:tcPr>
          <w:p w:rsidR="005E157D" w:rsidRPr="005E157D" w:rsidRDefault="005E157D" w:rsidP="005E157D">
            <w:pPr>
              <w:pStyle w:val="Default"/>
              <w:jc w:val="center"/>
              <w:rPr>
                <w:b/>
                <w:bCs/>
                <w:sz w:val="28"/>
                <w:szCs w:val="28"/>
              </w:rPr>
            </w:pPr>
            <w:r w:rsidRPr="005E157D">
              <w:rPr>
                <w:b/>
                <w:sz w:val="28"/>
                <w:szCs w:val="28"/>
              </w:rPr>
              <w:t>Week</w:t>
            </w:r>
            <w:r w:rsidRPr="005E157D">
              <w:rPr>
                <w:b/>
                <w:sz w:val="28"/>
                <w:szCs w:val="28"/>
              </w:rPr>
              <w:t>s</w:t>
            </w:r>
            <w:r w:rsidRPr="005E157D">
              <w:rPr>
                <w:b/>
                <w:sz w:val="28"/>
                <w:szCs w:val="28"/>
              </w:rPr>
              <w:t xml:space="preserve"> 7-9</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sz w:val="22"/>
                <w:szCs w:val="22"/>
              </w:rPr>
              <w:t xml:space="preserve">Day </w:t>
            </w:r>
            <w:r w:rsidRPr="005E157D">
              <w:rPr>
                <w:bCs/>
                <w:sz w:val="22"/>
                <w:szCs w:val="22"/>
              </w:rPr>
              <w:t>50</w:t>
            </w:r>
          </w:p>
        </w:tc>
        <w:tc>
          <w:tcPr>
            <w:tcW w:w="1417" w:type="dxa"/>
          </w:tcPr>
          <w:p w:rsidR="005E157D" w:rsidRPr="005E157D" w:rsidRDefault="005E157D">
            <w:pPr>
              <w:pStyle w:val="Default"/>
              <w:rPr>
                <w:sz w:val="22"/>
                <w:szCs w:val="22"/>
              </w:rPr>
            </w:pPr>
            <w:r w:rsidRPr="005E157D">
              <w:rPr>
                <w:bCs/>
                <w:sz w:val="22"/>
                <w:szCs w:val="22"/>
              </w:rPr>
              <w:t xml:space="preserve">Monday </w:t>
            </w:r>
          </w:p>
        </w:tc>
        <w:tc>
          <w:tcPr>
            <w:tcW w:w="1418" w:type="dxa"/>
          </w:tcPr>
          <w:p w:rsidR="005E157D" w:rsidRPr="005E157D" w:rsidRDefault="005E157D">
            <w:pPr>
              <w:pStyle w:val="Default"/>
              <w:rPr>
                <w:sz w:val="22"/>
                <w:szCs w:val="22"/>
              </w:rPr>
            </w:pPr>
            <w:r w:rsidRPr="005E157D">
              <w:rPr>
                <w:bCs/>
                <w:sz w:val="22"/>
                <w:szCs w:val="22"/>
              </w:rPr>
              <w:t xml:space="preserve">01/08/2022 </w:t>
            </w:r>
          </w:p>
        </w:tc>
        <w:tc>
          <w:tcPr>
            <w:tcW w:w="2977" w:type="dxa"/>
          </w:tcPr>
          <w:p w:rsidR="005E157D" w:rsidRPr="005E157D" w:rsidRDefault="005E157D">
            <w:pPr>
              <w:pStyle w:val="Default"/>
              <w:rPr>
                <w:sz w:val="22"/>
                <w:szCs w:val="22"/>
              </w:rPr>
            </w:pPr>
            <w:proofErr w:type="spellStart"/>
            <w:r w:rsidRPr="005E157D">
              <w:rPr>
                <w:bCs/>
                <w:sz w:val="22"/>
                <w:szCs w:val="22"/>
              </w:rPr>
              <w:t>Byrness</w:t>
            </w:r>
            <w:proofErr w:type="spellEnd"/>
            <w:r w:rsidRPr="005E157D">
              <w:rPr>
                <w:bCs/>
                <w:sz w:val="22"/>
                <w:szCs w:val="22"/>
              </w:rPr>
              <w:t xml:space="preserve"> to Jedburgh </w:t>
            </w:r>
          </w:p>
        </w:tc>
        <w:tc>
          <w:tcPr>
            <w:tcW w:w="708" w:type="dxa"/>
          </w:tcPr>
          <w:p w:rsidR="005E157D" w:rsidRPr="005E157D" w:rsidRDefault="005E157D">
            <w:pPr>
              <w:pStyle w:val="Default"/>
              <w:rPr>
                <w:sz w:val="22"/>
                <w:szCs w:val="22"/>
              </w:rPr>
            </w:pPr>
            <w:r w:rsidRPr="005E157D">
              <w:rPr>
                <w:bCs/>
                <w:sz w:val="22"/>
                <w:szCs w:val="22"/>
              </w:rPr>
              <w:t xml:space="preserve">19 </w:t>
            </w:r>
            <w:r w:rsidRPr="005E157D">
              <w:rPr>
                <w:bCs/>
                <w:sz w:val="16"/>
                <w:szCs w:val="16"/>
              </w:rPr>
              <w:t>miles</w:t>
            </w:r>
          </w:p>
        </w:tc>
        <w:tc>
          <w:tcPr>
            <w:tcW w:w="1418" w:type="dxa"/>
          </w:tcPr>
          <w:p w:rsidR="005E157D" w:rsidRPr="005E157D" w:rsidRDefault="005E157D">
            <w:pPr>
              <w:pStyle w:val="Default"/>
              <w:rPr>
                <w:sz w:val="22"/>
                <w:szCs w:val="22"/>
              </w:rPr>
            </w:pPr>
            <w:r w:rsidRPr="005E157D">
              <w:rPr>
                <w:bCs/>
                <w:sz w:val="22"/>
                <w:szCs w:val="22"/>
              </w:rPr>
              <w:t xml:space="preserve">01/08/2022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51</w:t>
            </w:r>
          </w:p>
        </w:tc>
        <w:tc>
          <w:tcPr>
            <w:tcW w:w="1417" w:type="dxa"/>
          </w:tcPr>
          <w:p w:rsidR="005E157D" w:rsidRPr="005E157D" w:rsidRDefault="005E157D">
            <w:pPr>
              <w:pStyle w:val="Default"/>
              <w:rPr>
                <w:sz w:val="22"/>
                <w:szCs w:val="22"/>
              </w:rPr>
            </w:pPr>
            <w:r w:rsidRPr="005E157D">
              <w:rPr>
                <w:bCs/>
                <w:sz w:val="22"/>
                <w:szCs w:val="22"/>
              </w:rPr>
              <w:t xml:space="preserve">Tuesday </w:t>
            </w:r>
          </w:p>
        </w:tc>
        <w:tc>
          <w:tcPr>
            <w:tcW w:w="1418" w:type="dxa"/>
          </w:tcPr>
          <w:p w:rsidR="005E157D" w:rsidRPr="005E157D" w:rsidRDefault="005E157D">
            <w:pPr>
              <w:pStyle w:val="Default"/>
              <w:rPr>
                <w:sz w:val="22"/>
                <w:szCs w:val="22"/>
              </w:rPr>
            </w:pPr>
            <w:r w:rsidRPr="005E157D">
              <w:rPr>
                <w:bCs/>
                <w:sz w:val="22"/>
                <w:szCs w:val="22"/>
              </w:rPr>
              <w:t xml:space="preserve">02/08/2022 </w:t>
            </w:r>
          </w:p>
        </w:tc>
        <w:tc>
          <w:tcPr>
            <w:tcW w:w="2977" w:type="dxa"/>
          </w:tcPr>
          <w:p w:rsidR="005E157D" w:rsidRPr="005E157D" w:rsidRDefault="005E157D">
            <w:pPr>
              <w:pStyle w:val="Default"/>
              <w:rPr>
                <w:sz w:val="22"/>
                <w:szCs w:val="22"/>
              </w:rPr>
            </w:pPr>
            <w:r w:rsidRPr="005E157D">
              <w:rPr>
                <w:bCs/>
                <w:sz w:val="22"/>
                <w:szCs w:val="22"/>
              </w:rPr>
              <w:t xml:space="preserve">Jedburgh to Melrose </w:t>
            </w:r>
          </w:p>
        </w:tc>
        <w:tc>
          <w:tcPr>
            <w:tcW w:w="708" w:type="dxa"/>
          </w:tcPr>
          <w:p w:rsidR="005E157D" w:rsidRPr="005E157D" w:rsidRDefault="005E157D">
            <w:pPr>
              <w:pStyle w:val="Default"/>
              <w:rPr>
                <w:sz w:val="22"/>
                <w:szCs w:val="22"/>
              </w:rPr>
            </w:pPr>
            <w:r w:rsidRPr="005E157D">
              <w:rPr>
                <w:bCs/>
                <w:sz w:val="22"/>
                <w:szCs w:val="22"/>
              </w:rPr>
              <w:t xml:space="preserve">18 </w:t>
            </w:r>
          </w:p>
        </w:tc>
        <w:tc>
          <w:tcPr>
            <w:tcW w:w="1418" w:type="dxa"/>
          </w:tcPr>
          <w:p w:rsidR="005E157D" w:rsidRPr="005E157D" w:rsidRDefault="005E157D">
            <w:pPr>
              <w:pStyle w:val="Default"/>
              <w:rPr>
                <w:sz w:val="22"/>
                <w:szCs w:val="22"/>
              </w:rPr>
            </w:pPr>
            <w:r w:rsidRPr="005E157D">
              <w:rPr>
                <w:bCs/>
                <w:sz w:val="22"/>
                <w:szCs w:val="22"/>
              </w:rPr>
              <w:t xml:space="preserve">02/08/2022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52</w:t>
            </w:r>
          </w:p>
        </w:tc>
        <w:tc>
          <w:tcPr>
            <w:tcW w:w="1417" w:type="dxa"/>
          </w:tcPr>
          <w:p w:rsidR="005E157D" w:rsidRPr="005E157D" w:rsidRDefault="005E157D">
            <w:pPr>
              <w:pStyle w:val="Default"/>
              <w:rPr>
                <w:sz w:val="22"/>
                <w:szCs w:val="22"/>
              </w:rPr>
            </w:pPr>
            <w:r w:rsidRPr="005E157D">
              <w:rPr>
                <w:bCs/>
                <w:sz w:val="22"/>
                <w:szCs w:val="22"/>
              </w:rPr>
              <w:t xml:space="preserve">Wednesday </w:t>
            </w:r>
          </w:p>
        </w:tc>
        <w:tc>
          <w:tcPr>
            <w:tcW w:w="1418" w:type="dxa"/>
          </w:tcPr>
          <w:p w:rsidR="005E157D" w:rsidRPr="005E157D" w:rsidRDefault="005E157D">
            <w:pPr>
              <w:pStyle w:val="Default"/>
              <w:rPr>
                <w:sz w:val="22"/>
                <w:szCs w:val="22"/>
              </w:rPr>
            </w:pPr>
            <w:r w:rsidRPr="005E157D">
              <w:rPr>
                <w:bCs/>
                <w:sz w:val="22"/>
                <w:szCs w:val="22"/>
              </w:rPr>
              <w:t xml:space="preserve">03/08/2022 </w:t>
            </w:r>
          </w:p>
        </w:tc>
        <w:tc>
          <w:tcPr>
            <w:tcW w:w="2977" w:type="dxa"/>
          </w:tcPr>
          <w:p w:rsidR="005E157D" w:rsidRPr="005E157D" w:rsidRDefault="005E157D">
            <w:pPr>
              <w:pStyle w:val="Default"/>
              <w:rPr>
                <w:sz w:val="22"/>
                <w:szCs w:val="22"/>
              </w:rPr>
            </w:pPr>
            <w:r w:rsidRPr="005E157D">
              <w:rPr>
                <w:bCs/>
                <w:sz w:val="22"/>
                <w:szCs w:val="22"/>
              </w:rPr>
              <w:t xml:space="preserve">Melrose to </w:t>
            </w:r>
            <w:proofErr w:type="spellStart"/>
            <w:r w:rsidRPr="005E157D">
              <w:rPr>
                <w:bCs/>
                <w:sz w:val="22"/>
                <w:szCs w:val="22"/>
              </w:rPr>
              <w:t>Traquair</w:t>
            </w:r>
            <w:proofErr w:type="spellEnd"/>
            <w:r w:rsidRPr="005E157D">
              <w:rPr>
                <w:bCs/>
                <w:sz w:val="22"/>
                <w:szCs w:val="22"/>
              </w:rPr>
              <w:t xml:space="preserve"> </w:t>
            </w:r>
          </w:p>
        </w:tc>
        <w:tc>
          <w:tcPr>
            <w:tcW w:w="708" w:type="dxa"/>
          </w:tcPr>
          <w:p w:rsidR="005E157D" w:rsidRPr="005E157D" w:rsidRDefault="005E157D">
            <w:pPr>
              <w:pStyle w:val="Default"/>
              <w:rPr>
                <w:sz w:val="22"/>
                <w:szCs w:val="22"/>
              </w:rPr>
            </w:pPr>
            <w:r w:rsidRPr="005E157D">
              <w:rPr>
                <w:bCs/>
                <w:sz w:val="22"/>
                <w:szCs w:val="22"/>
              </w:rPr>
              <w:t xml:space="preserve">18 </w:t>
            </w:r>
          </w:p>
        </w:tc>
        <w:tc>
          <w:tcPr>
            <w:tcW w:w="1418" w:type="dxa"/>
          </w:tcPr>
          <w:p w:rsidR="005E157D" w:rsidRPr="005E157D" w:rsidRDefault="005E157D">
            <w:pPr>
              <w:pStyle w:val="Default"/>
              <w:rPr>
                <w:sz w:val="22"/>
                <w:szCs w:val="22"/>
              </w:rPr>
            </w:pPr>
            <w:r w:rsidRPr="005E157D">
              <w:rPr>
                <w:bCs/>
                <w:sz w:val="22"/>
                <w:szCs w:val="22"/>
              </w:rPr>
              <w:t xml:space="preserve">03/08/2022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53</w:t>
            </w:r>
          </w:p>
        </w:tc>
        <w:tc>
          <w:tcPr>
            <w:tcW w:w="1417" w:type="dxa"/>
          </w:tcPr>
          <w:p w:rsidR="005E157D" w:rsidRPr="005E157D" w:rsidRDefault="005E157D">
            <w:pPr>
              <w:pStyle w:val="Default"/>
              <w:rPr>
                <w:sz w:val="22"/>
                <w:szCs w:val="22"/>
              </w:rPr>
            </w:pPr>
            <w:r w:rsidRPr="005E157D">
              <w:rPr>
                <w:bCs/>
                <w:sz w:val="22"/>
                <w:szCs w:val="22"/>
              </w:rPr>
              <w:t xml:space="preserve">Thursday </w:t>
            </w:r>
          </w:p>
        </w:tc>
        <w:tc>
          <w:tcPr>
            <w:tcW w:w="1418" w:type="dxa"/>
          </w:tcPr>
          <w:p w:rsidR="005E157D" w:rsidRPr="005E157D" w:rsidRDefault="005E157D">
            <w:pPr>
              <w:pStyle w:val="Default"/>
              <w:rPr>
                <w:sz w:val="22"/>
                <w:szCs w:val="22"/>
              </w:rPr>
            </w:pPr>
            <w:r w:rsidRPr="005E157D">
              <w:rPr>
                <w:bCs/>
                <w:sz w:val="22"/>
                <w:szCs w:val="22"/>
              </w:rPr>
              <w:t xml:space="preserve">04/08/2022 </w:t>
            </w:r>
          </w:p>
        </w:tc>
        <w:tc>
          <w:tcPr>
            <w:tcW w:w="2977" w:type="dxa"/>
          </w:tcPr>
          <w:p w:rsidR="005E157D" w:rsidRPr="005E157D" w:rsidRDefault="005E157D">
            <w:pPr>
              <w:pStyle w:val="Default"/>
              <w:rPr>
                <w:sz w:val="22"/>
                <w:szCs w:val="22"/>
              </w:rPr>
            </w:pPr>
            <w:proofErr w:type="spellStart"/>
            <w:r w:rsidRPr="005E157D">
              <w:rPr>
                <w:bCs/>
                <w:sz w:val="22"/>
                <w:szCs w:val="22"/>
              </w:rPr>
              <w:t>Traquair</w:t>
            </w:r>
            <w:proofErr w:type="spellEnd"/>
            <w:r w:rsidRPr="005E157D">
              <w:rPr>
                <w:bCs/>
                <w:sz w:val="22"/>
                <w:szCs w:val="22"/>
              </w:rPr>
              <w:t xml:space="preserve"> to West Linton </w:t>
            </w:r>
          </w:p>
        </w:tc>
        <w:tc>
          <w:tcPr>
            <w:tcW w:w="708" w:type="dxa"/>
          </w:tcPr>
          <w:p w:rsidR="005E157D" w:rsidRPr="005E157D" w:rsidRDefault="005E157D">
            <w:pPr>
              <w:pStyle w:val="Default"/>
              <w:rPr>
                <w:sz w:val="22"/>
                <w:szCs w:val="22"/>
              </w:rPr>
            </w:pPr>
            <w:r w:rsidRPr="005E157D">
              <w:rPr>
                <w:bCs/>
                <w:sz w:val="22"/>
                <w:szCs w:val="22"/>
              </w:rPr>
              <w:t xml:space="preserve">22 </w:t>
            </w:r>
          </w:p>
        </w:tc>
        <w:tc>
          <w:tcPr>
            <w:tcW w:w="1418" w:type="dxa"/>
          </w:tcPr>
          <w:p w:rsidR="005E157D" w:rsidRPr="005E157D" w:rsidRDefault="005E157D">
            <w:pPr>
              <w:pStyle w:val="Default"/>
              <w:rPr>
                <w:sz w:val="22"/>
                <w:szCs w:val="22"/>
              </w:rPr>
            </w:pPr>
            <w:r w:rsidRPr="005E157D">
              <w:rPr>
                <w:bCs/>
                <w:sz w:val="22"/>
                <w:szCs w:val="22"/>
              </w:rPr>
              <w:t xml:space="preserve">04/08/2022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54</w:t>
            </w:r>
          </w:p>
        </w:tc>
        <w:tc>
          <w:tcPr>
            <w:tcW w:w="1417" w:type="dxa"/>
          </w:tcPr>
          <w:p w:rsidR="005E157D" w:rsidRPr="005E157D" w:rsidRDefault="005E157D">
            <w:pPr>
              <w:pStyle w:val="Default"/>
              <w:rPr>
                <w:sz w:val="22"/>
                <w:szCs w:val="22"/>
              </w:rPr>
            </w:pPr>
            <w:r w:rsidRPr="005E157D">
              <w:rPr>
                <w:bCs/>
                <w:sz w:val="22"/>
                <w:szCs w:val="22"/>
              </w:rPr>
              <w:t xml:space="preserve">Friday </w:t>
            </w:r>
          </w:p>
        </w:tc>
        <w:tc>
          <w:tcPr>
            <w:tcW w:w="1418" w:type="dxa"/>
          </w:tcPr>
          <w:p w:rsidR="005E157D" w:rsidRPr="005E157D" w:rsidRDefault="005E157D">
            <w:pPr>
              <w:pStyle w:val="Default"/>
              <w:rPr>
                <w:sz w:val="22"/>
                <w:szCs w:val="22"/>
              </w:rPr>
            </w:pPr>
            <w:r w:rsidRPr="005E157D">
              <w:rPr>
                <w:bCs/>
                <w:sz w:val="22"/>
                <w:szCs w:val="22"/>
              </w:rPr>
              <w:t xml:space="preserve">05/08/2022 </w:t>
            </w:r>
          </w:p>
        </w:tc>
        <w:tc>
          <w:tcPr>
            <w:tcW w:w="2977" w:type="dxa"/>
          </w:tcPr>
          <w:p w:rsidR="005E157D" w:rsidRPr="005E157D" w:rsidRDefault="005E157D">
            <w:pPr>
              <w:pStyle w:val="Default"/>
              <w:rPr>
                <w:sz w:val="22"/>
                <w:szCs w:val="22"/>
              </w:rPr>
            </w:pPr>
            <w:r w:rsidRPr="005E157D">
              <w:rPr>
                <w:bCs/>
                <w:sz w:val="22"/>
                <w:szCs w:val="22"/>
              </w:rPr>
              <w:t xml:space="preserve">West Linton to Linlithgow </w:t>
            </w:r>
          </w:p>
        </w:tc>
        <w:tc>
          <w:tcPr>
            <w:tcW w:w="708" w:type="dxa"/>
          </w:tcPr>
          <w:p w:rsidR="005E157D" w:rsidRPr="005E157D" w:rsidRDefault="005E157D">
            <w:pPr>
              <w:pStyle w:val="Default"/>
              <w:rPr>
                <w:sz w:val="22"/>
                <w:szCs w:val="22"/>
              </w:rPr>
            </w:pPr>
            <w:r w:rsidRPr="005E157D">
              <w:rPr>
                <w:bCs/>
                <w:sz w:val="22"/>
                <w:szCs w:val="22"/>
              </w:rPr>
              <w:t xml:space="preserve">27 </w:t>
            </w:r>
          </w:p>
        </w:tc>
        <w:tc>
          <w:tcPr>
            <w:tcW w:w="1418" w:type="dxa"/>
          </w:tcPr>
          <w:p w:rsidR="005E157D" w:rsidRPr="005E157D" w:rsidRDefault="005E157D">
            <w:pPr>
              <w:pStyle w:val="Default"/>
              <w:rPr>
                <w:sz w:val="22"/>
                <w:szCs w:val="22"/>
              </w:rPr>
            </w:pPr>
            <w:r w:rsidRPr="005E157D">
              <w:rPr>
                <w:bCs/>
                <w:sz w:val="22"/>
                <w:szCs w:val="22"/>
              </w:rPr>
              <w:t xml:space="preserve">05/08/2022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55</w:t>
            </w:r>
          </w:p>
        </w:tc>
        <w:tc>
          <w:tcPr>
            <w:tcW w:w="1417" w:type="dxa"/>
          </w:tcPr>
          <w:p w:rsidR="005E157D" w:rsidRPr="005E157D" w:rsidRDefault="005E157D">
            <w:pPr>
              <w:pStyle w:val="Default"/>
              <w:rPr>
                <w:sz w:val="22"/>
                <w:szCs w:val="22"/>
              </w:rPr>
            </w:pPr>
            <w:r w:rsidRPr="005E157D">
              <w:rPr>
                <w:bCs/>
                <w:sz w:val="22"/>
                <w:szCs w:val="22"/>
              </w:rPr>
              <w:t xml:space="preserve">Saturday </w:t>
            </w:r>
          </w:p>
        </w:tc>
        <w:tc>
          <w:tcPr>
            <w:tcW w:w="1418" w:type="dxa"/>
          </w:tcPr>
          <w:p w:rsidR="005E157D" w:rsidRPr="005E157D" w:rsidRDefault="005E157D">
            <w:pPr>
              <w:pStyle w:val="Default"/>
              <w:rPr>
                <w:sz w:val="22"/>
                <w:szCs w:val="22"/>
              </w:rPr>
            </w:pPr>
            <w:r w:rsidRPr="005E157D">
              <w:rPr>
                <w:bCs/>
                <w:sz w:val="22"/>
                <w:szCs w:val="22"/>
              </w:rPr>
              <w:t xml:space="preserve">06/08/2022 </w:t>
            </w:r>
          </w:p>
        </w:tc>
        <w:tc>
          <w:tcPr>
            <w:tcW w:w="2977" w:type="dxa"/>
          </w:tcPr>
          <w:p w:rsidR="005E157D" w:rsidRPr="005E157D" w:rsidRDefault="005E157D">
            <w:pPr>
              <w:pStyle w:val="Default"/>
              <w:rPr>
                <w:sz w:val="22"/>
                <w:szCs w:val="22"/>
              </w:rPr>
            </w:pPr>
            <w:r w:rsidRPr="005E157D">
              <w:rPr>
                <w:bCs/>
                <w:sz w:val="22"/>
                <w:szCs w:val="22"/>
              </w:rPr>
              <w:t xml:space="preserve">EDINBURGH MEET &amp; GREET </w:t>
            </w:r>
          </w:p>
        </w:tc>
        <w:tc>
          <w:tcPr>
            <w:tcW w:w="708" w:type="dxa"/>
          </w:tcPr>
          <w:p w:rsidR="005E157D" w:rsidRPr="005E157D" w:rsidRDefault="005E157D">
            <w:pPr>
              <w:pStyle w:val="Default"/>
            </w:pPr>
            <w:r w:rsidRPr="005E157D">
              <w:t xml:space="preserve">- </w:t>
            </w:r>
          </w:p>
        </w:tc>
        <w:tc>
          <w:tcPr>
            <w:tcW w:w="1418" w:type="dxa"/>
          </w:tcPr>
          <w:p w:rsidR="005E157D" w:rsidRPr="005E157D" w:rsidRDefault="005E157D">
            <w:pPr>
              <w:pStyle w:val="Default"/>
              <w:rPr>
                <w:sz w:val="22"/>
                <w:szCs w:val="22"/>
              </w:rPr>
            </w:pPr>
            <w:r w:rsidRPr="005E157D">
              <w:rPr>
                <w:bCs/>
                <w:sz w:val="22"/>
                <w:szCs w:val="22"/>
              </w:rPr>
              <w:t xml:space="preserve">06/08/2022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56</w:t>
            </w:r>
          </w:p>
        </w:tc>
        <w:tc>
          <w:tcPr>
            <w:tcW w:w="1417" w:type="dxa"/>
          </w:tcPr>
          <w:p w:rsidR="005E157D" w:rsidRPr="005E157D" w:rsidRDefault="005E157D">
            <w:pPr>
              <w:pStyle w:val="Default"/>
              <w:rPr>
                <w:sz w:val="22"/>
                <w:szCs w:val="22"/>
              </w:rPr>
            </w:pPr>
            <w:r w:rsidRPr="005E157D">
              <w:rPr>
                <w:bCs/>
                <w:sz w:val="22"/>
                <w:szCs w:val="22"/>
              </w:rPr>
              <w:t xml:space="preserve">Sunday </w:t>
            </w:r>
          </w:p>
        </w:tc>
        <w:tc>
          <w:tcPr>
            <w:tcW w:w="1418" w:type="dxa"/>
          </w:tcPr>
          <w:p w:rsidR="005E157D" w:rsidRPr="005E157D" w:rsidRDefault="005E157D">
            <w:pPr>
              <w:pStyle w:val="Default"/>
              <w:rPr>
                <w:sz w:val="22"/>
                <w:szCs w:val="22"/>
              </w:rPr>
            </w:pPr>
            <w:r w:rsidRPr="005E157D">
              <w:rPr>
                <w:bCs/>
                <w:sz w:val="22"/>
                <w:szCs w:val="22"/>
              </w:rPr>
              <w:t xml:space="preserve">07/08/2022 </w:t>
            </w:r>
          </w:p>
        </w:tc>
        <w:tc>
          <w:tcPr>
            <w:tcW w:w="2977" w:type="dxa"/>
          </w:tcPr>
          <w:p w:rsidR="005E157D" w:rsidRPr="005E157D" w:rsidRDefault="005E157D">
            <w:pPr>
              <w:pStyle w:val="Default"/>
              <w:rPr>
                <w:sz w:val="22"/>
                <w:szCs w:val="22"/>
              </w:rPr>
            </w:pPr>
            <w:r w:rsidRPr="005E157D">
              <w:rPr>
                <w:bCs/>
                <w:sz w:val="22"/>
                <w:szCs w:val="22"/>
              </w:rPr>
              <w:t xml:space="preserve">REST DAY (104 miles) </w:t>
            </w:r>
          </w:p>
        </w:tc>
        <w:tc>
          <w:tcPr>
            <w:tcW w:w="708" w:type="dxa"/>
          </w:tcPr>
          <w:p w:rsidR="005E157D" w:rsidRPr="005E157D" w:rsidRDefault="005E157D">
            <w:pPr>
              <w:pStyle w:val="Default"/>
            </w:pPr>
            <w:r w:rsidRPr="005E157D">
              <w:t xml:space="preserve">- </w:t>
            </w:r>
          </w:p>
        </w:tc>
        <w:tc>
          <w:tcPr>
            <w:tcW w:w="1418" w:type="dxa"/>
          </w:tcPr>
          <w:p w:rsidR="005E157D" w:rsidRPr="005E157D" w:rsidRDefault="005E157D">
            <w:pPr>
              <w:pStyle w:val="Default"/>
              <w:rPr>
                <w:sz w:val="22"/>
                <w:szCs w:val="22"/>
              </w:rPr>
            </w:pPr>
            <w:r w:rsidRPr="005E157D">
              <w:rPr>
                <w:bCs/>
                <w:sz w:val="22"/>
                <w:szCs w:val="22"/>
              </w:rPr>
              <w:t xml:space="preserve">07/08/2022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57</w:t>
            </w:r>
          </w:p>
        </w:tc>
        <w:tc>
          <w:tcPr>
            <w:tcW w:w="1417" w:type="dxa"/>
          </w:tcPr>
          <w:p w:rsidR="005E157D" w:rsidRPr="005E157D" w:rsidRDefault="005E157D">
            <w:pPr>
              <w:pStyle w:val="Default"/>
              <w:rPr>
                <w:sz w:val="22"/>
                <w:szCs w:val="22"/>
              </w:rPr>
            </w:pPr>
            <w:r w:rsidRPr="005E157D">
              <w:rPr>
                <w:bCs/>
                <w:sz w:val="22"/>
                <w:szCs w:val="22"/>
              </w:rPr>
              <w:t xml:space="preserve">Monday </w:t>
            </w:r>
          </w:p>
        </w:tc>
        <w:tc>
          <w:tcPr>
            <w:tcW w:w="1418" w:type="dxa"/>
          </w:tcPr>
          <w:p w:rsidR="005E157D" w:rsidRPr="005E157D" w:rsidRDefault="005E157D">
            <w:pPr>
              <w:pStyle w:val="Default"/>
              <w:rPr>
                <w:sz w:val="22"/>
                <w:szCs w:val="22"/>
              </w:rPr>
            </w:pPr>
            <w:r w:rsidRPr="005E157D">
              <w:rPr>
                <w:bCs/>
                <w:sz w:val="22"/>
                <w:szCs w:val="22"/>
              </w:rPr>
              <w:t xml:space="preserve">08/08/2022 </w:t>
            </w:r>
          </w:p>
        </w:tc>
        <w:tc>
          <w:tcPr>
            <w:tcW w:w="2977" w:type="dxa"/>
          </w:tcPr>
          <w:p w:rsidR="005E157D" w:rsidRPr="005E157D" w:rsidRDefault="005E157D">
            <w:pPr>
              <w:pStyle w:val="Default"/>
              <w:rPr>
                <w:sz w:val="22"/>
                <w:szCs w:val="22"/>
              </w:rPr>
            </w:pPr>
            <w:r w:rsidRPr="005E157D">
              <w:rPr>
                <w:bCs/>
                <w:sz w:val="22"/>
                <w:szCs w:val="22"/>
              </w:rPr>
              <w:t xml:space="preserve">Linlithgow to Kilsyth </w:t>
            </w:r>
          </w:p>
        </w:tc>
        <w:tc>
          <w:tcPr>
            <w:tcW w:w="708" w:type="dxa"/>
          </w:tcPr>
          <w:p w:rsidR="005E157D" w:rsidRPr="005E157D" w:rsidRDefault="005E157D">
            <w:pPr>
              <w:pStyle w:val="Default"/>
              <w:rPr>
                <w:sz w:val="22"/>
                <w:szCs w:val="22"/>
              </w:rPr>
            </w:pPr>
            <w:r w:rsidRPr="005E157D">
              <w:rPr>
                <w:bCs/>
                <w:sz w:val="22"/>
                <w:szCs w:val="22"/>
              </w:rPr>
              <w:t xml:space="preserve">20 </w:t>
            </w:r>
          </w:p>
        </w:tc>
        <w:tc>
          <w:tcPr>
            <w:tcW w:w="1418" w:type="dxa"/>
          </w:tcPr>
          <w:p w:rsidR="005E157D" w:rsidRPr="005E157D" w:rsidRDefault="005E157D">
            <w:pPr>
              <w:pStyle w:val="Default"/>
              <w:rPr>
                <w:sz w:val="22"/>
                <w:szCs w:val="22"/>
              </w:rPr>
            </w:pPr>
            <w:r w:rsidRPr="005E157D">
              <w:rPr>
                <w:bCs/>
                <w:sz w:val="22"/>
                <w:szCs w:val="22"/>
              </w:rPr>
              <w:t xml:space="preserve">08/08/2022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58</w:t>
            </w:r>
          </w:p>
        </w:tc>
        <w:tc>
          <w:tcPr>
            <w:tcW w:w="1417" w:type="dxa"/>
          </w:tcPr>
          <w:p w:rsidR="005E157D" w:rsidRPr="005E157D" w:rsidRDefault="005E157D">
            <w:pPr>
              <w:pStyle w:val="Default"/>
              <w:rPr>
                <w:sz w:val="22"/>
                <w:szCs w:val="22"/>
              </w:rPr>
            </w:pPr>
            <w:r w:rsidRPr="005E157D">
              <w:rPr>
                <w:bCs/>
                <w:sz w:val="22"/>
                <w:szCs w:val="22"/>
              </w:rPr>
              <w:t xml:space="preserve">Tuesday </w:t>
            </w:r>
          </w:p>
        </w:tc>
        <w:tc>
          <w:tcPr>
            <w:tcW w:w="1418" w:type="dxa"/>
          </w:tcPr>
          <w:p w:rsidR="005E157D" w:rsidRPr="005E157D" w:rsidRDefault="005E157D">
            <w:pPr>
              <w:pStyle w:val="Default"/>
              <w:rPr>
                <w:sz w:val="22"/>
                <w:szCs w:val="22"/>
              </w:rPr>
            </w:pPr>
            <w:r w:rsidRPr="005E157D">
              <w:rPr>
                <w:bCs/>
                <w:sz w:val="22"/>
                <w:szCs w:val="22"/>
              </w:rPr>
              <w:t xml:space="preserve">09/08/2022 </w:t>
            </w:r>
          </w:p>
        </w:tc>
        <w:tc>
          <w:tcPr>
            <w:tcW w:w="2977" w:type="dxa"/>
          </w:tcPr>
          <w:p w:rsidR="005E157D" w:rsidRPr="005E157D" w:rsidRDefault="005E157D">
            <w:pPr>
              <w:pStyle w:val="Default"/>
              <w:rPr>
                <w:sz w:val="22"/>
                <w:szCs w:val="22"/>
              </w:rPr>
            </w:pPr>
            <w:r w:rsidRPr="005E157D">
              <w:rPr>
                <w:bCs/>
                <w:sz w:val="22"/>
                <w:szCs w:val="22"/>
              </w:rPr>
              <w:t xml:space="preserve">Kilsyth to Drymen </w:t>
            </w:r>
          </w:p>
        </w:tc>
        <w:tc>
          <w:tcPr>
            <w:tcW w:w="708" w:type="dxa"/>
          </w:tcPr>
          <w:p w:rsidR="005E157D" w:rsidRPr="005E157D" w:rsidRDefault="005E157D">
            <w:pPr>
              <w:pStyle w:val="Default"/>
              <w:rPr>
                <w:sz w:val="22"/>
                <w:szCs w:val="22"/>
              </w:rPr>
            </w:pPr>
            <w:r w:rsidRPr="005E157D">
              <w:rPr>
                <w:bCs/>
                <w:sz w:val="22"/>
                <w:szCs w:val="22"/>
              </w:rPr>
              <w:t xml:space="preserve">24 </w:t>
            </w:r>
          </w:p>
        </w:tc>
        <w:tc>
          <w:tcPr>
            <w:tcW w:w="1418" w:type="dxa"/>
          </w:tcPr>
          <w:p w:rsidR="005E157D" w:rsidRPr="005E157D" w:rsidRDefault="005E157D">
            <w:pPr>
              <w:pStyle w:val="Default"/>
              <w:rPr>
                <w:sz w:val="22"/>
                <w:szCs w:val="22"/>
              </w:rPr>
            </w:pPr>
            <w:r w:rsidRPr="005E157D">
              <w:rPr>
                <w:bCs/>
                <w:sz w:val="22"/>
                <w:szCs w:val="22"/>
              </w:rPr>
              <w:t xml:space="preserve">09/08/2022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59</w:t>
            </w:r>
          </w:p>
        </w:tc>
        <w:tc>
          <w:tcPr>
            <w:tcW w:w="1417" w:type="dxa"/>
          </w:tcPr>
          <w:p w:rsidR="005E157D" w:rsidRPr="005E157D" w:rsidRDefault="005E157D">
            <w:pPr>
              <w:pStyle w:val="Default"/>
              <w:rPr>
                <w:sz w:val="22"/>
                <w:szCs w:val="22"/>
              </w:rPr>
            </w:pPr>
            <w:r w:rsidRPr="005E157D">
              <w:rPr>
                <w:bCs/>
                <w:sz w:val="22"/>
                <w:szCs w:val="22"/>
              </w:rPr>
              <w:t xml:space="preserve">Wednesday </w:t>
            </w:r>
          </w:p>
        </w:tc>
        <w:tc>
          <w:tcPr>
            <w:tcW w:w="1418" w:type="dxa"/>
          </w:tcPr>
          <w:p w:rsidR="005E157D" w:rsidRPr="005E157D" w:rsidRDefault="005E157D">
            <w:pPr>
              <w:pStyle w:val="Default"/>
              <w:rPr>
                <w:sz w:val="22"/>
                <w:szCs w:val="22"/>
              </w:rPr>
            </w:pPr>
            <w:r w:rsidRPr="005E157D">
              <w:rPr>
                <w:bCs/>
                <w:sz w:val="22"/>
                <w:szCs w:val="22"/>
              </w:rPr>
              <w:t xml:space="preserve">10/08/2022 </w:t>
            </w:r>
          </w:p>
        </w:tc>
        <w:tc>
          <w:tcPr>
            <w:tcW w:w="2977" w:type="dxa"/>
          </w:tcPr>
          <w:p w:rsidR="005E157D" w:rsidRPr="005E157D" w:rsidRDefault="005E157D">
            <w:pPr>
              <w:pStyle w:val="Default"/>
              <w:rPr>
                <w:sz w:val="22"/>
                <w:szCs w:val="22"/>
              </w:rPr>
            </w:pPr>
            <w:r w:rsidRPr="005E157D">
              <w:rPr>
                <w:bCs/>
                <w:sz w:val="22"/>
                <w:szCs w:val="22"/>
              </w:rPr>
              <w:t xml:space="preserve">Drymen to </w:t>
            </w:r>
            <w:proofErr w:type="spellStart"/>
            <w:r w:rsidRPr="005E157D">
              <w:rPr>
                <w:bCs/>
                <w:sz w:val="22"/>
                <w:szCs w:val="22"/>
              </w:rPr>
              <w:t>Callander</w:t>
            </w:r>
            <w:proofErr w:type="spellEnd"/>
            <w:r w:rsidRPr="005E157D">
              <w:rPr>
                <w:bCs/>
                <w:sz w:val="22"/>
                <w:szCs w:val="22"/>
              </w:rPr>
              <w:t xml:space="preserve"> </w:t>
            </w:r>
          </w:p>
        </w:tc>
        <w:tc>
          <w:tcPr>
            <w:tcW w:w="708" w:type="dxa"/>
          </w:tcPr>
          <w:p w:rsidR="005E157D" w:rsidRPr="005E157D" w:rsidRDefault="005E157D">
            <w:pPr>
              <w:pStyle w:val="Default"/>
              <w:rPr>
                <w:sz w:val="22"/>
                <w:szCs w:val="22"/>
              </w:rPr>
            </w:pPr>
            <w:r w:rsidRPr="005E157D">
              <w:rPr>
                <w:bCs/>
                <w:sz w:val="22"/>
                <w:szCs w:val="22"/>
              </w:rPr>
              <w:t xml:space="preserve">20.6 </w:t>
            </w:r>
          </w:p>
        </w:tc>
        <w:tc>
          <w:tcPr>
            <w:tcW w:w="1418" w:type="dxa"/>
          </w:tcPr>
          <w:p w:rsidR="005E157D" w:rsidRPr="005E157D" w:rsidRDefault="005E157D">
            <w:pPr>
              <w:pStyle w:val="Default"/>
              <w:rPr>
                <w:sz w:val="22"/>
                <w:szCs w:val="22"/>
              </w:rPr>
            </w:pPr>
            <w:r w:rsidRPr="005E157D">
              <w:rPr>
                <w:bCs/>
                <w:sz w:val="22"/>
                <w:szCs w:val="22"/>
              </w:rPr>
              <w:t xml:space="preserve">10/08/2022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60</w:t>
            </w:r>
          </w:p>
        </w:tc>
        <w:tc>
          <w:tcPr>
            <w:tcW w:w="1417" w:type="dxa"/>
          </w:tcPr>
          <w:p w:rsidR="005E157D" w:rsidRPr="005E157D" w:rsidRDefault="005E157D">
            <w:pPr>
              <w:pStyle w:val="Default"/>
              <w:rPr>
                <w:sz w:val="22"/>
                <w:szCs w:val="22"/>
              </w:rPr>
            </w:pPr>
            <w:r w:rsidRPr="005E157D">
              <w:rPr>
                <w:bCs/>
                <w:sz w:val="22"/>
                <w:szCs w:val="22"/>
              </w:rPr>
              <w:t xml:space="preserve">Thursday </w:t>
            </w:r>
          </w:p>
        </w:tc>
        <w:tc>
          <w:tcPr>
            <w:tcW w:w="1418" w:type="dxa"/>
          </w:tcPr>
          <w:p w:rsidR="005E157D" w:rsidRPr="005E157D" w:rsidRDefault="005E157D">
            <w:pPr>
              <w:pStyle w:val="Default"/>
              <w:rPr>
                <w:sz w:val="22"/>
                <w:szCs w:val="22"/>
              </w:rPr>
            </w:pPr>
            <w:r w:rsidRPr="005E157D">
              <w:rPr>
                <w:bCs/>
                <w:sz w:val="22"/>
                <w:szCs w:val="22"/>
              </w:rPr>
              <w:t xml:space="preserve">11/08/2022 </w:t>
            </w:r>
          </w:p>
        </w:tc>
        <w:tc>
          <w:tcPr>
            <w:tcW w:w="2977" w:type="dxa"/>
          </w:tcPr>
          <w:p w:rsidR="005E157D" w:rsidRPr="005E157D" w:rsidRDefault="005E157D">
            <w:pPr>
              <w:pStyle w:val="Default"/>
              <w:rPr>
                <w:sz w:val="22"/>
                <w:szCs w:val="22"/>
              </w:rPr>
            </w:pPr>
            <w:r w:rsidRPr="005E157D">
              <w:rPr>
                <w:bCs/>
                <w:sz w:val="22"/>
                <w:szCs w:val="22"/>
              </w:rPr>
              <w:t xml:space="preserve">Drymen to </w:t>
            </w:r>
            <w:proofErr w:type="spellStart"/>
            <w:r w:rsidRPr="005E157D">
              <w:rPr>
                <w:bCs/>
                <w:sz w:val="22"/>
                <w:szCs w:val="22"/>
              </w:rPr>
              <w:t>Inversnaid</w:t>
            </w:r>
            <w:proofErr w:type="spellEnd"/>
            <w:r w:rsidRPr="005E157D">
              <w:rPr>
                <w:bCs/>
                <w:sz w:val="22"/>
                <w:szCs w:val="22"/>
              </w:rPr>
              <w:t xml:space="preserve"> </w:t>
            </w:r>
          </w:p>
        </w:tc>
        <w:tc>
          <w:tcPr>
            <w:tcW w:w="708" w:type="dxa"/>
          </w:tcPr>
          <w:p w:rsidR="005E157D" w:rsidRPr="005E157D" w:rsidRDefault="005E157D">
            <w:pPr>
              <w:pStyle w:val="Default"/>
              <w:rPr>
                <w:sz w:val="22"/>
                <w:szCs w:val="22"/>
              </w:rPr>
            </w:pPr>
            <w:r w:rsidRPr="005E157D">
              <w:rPr>
                <w:bCs/>
                <w:sz w:val="22"/>
                <w:szCs w:val="22"/>
              </w:rPr>
              <w:t xml:space="preserve">22.4 </w:t>
            </w:r>
          </w:p>
        </w:tc>
        <w:tc>
          <w:tcPr>
            <w:tcW w:w="1418" w:type="dxa"/>
          </w:tcPr>
          <w:p w:rsidR="005E157D" w:rsidRPr="005E157D" w:rsidRDefault="005E157D">
            <w:pPr>
              <w:pStyle w:val="Default"/>
              <w:rPr>
                <w:sz w:val="22"/>
                <w:szCs w:val="22"/>
              </w:rPr>
            </w:pPr>
            <w:r w:rsidRPr="005E157D">
              <w:rPr>
                <w:bCs/>
                <w:sz w:val="22"/>
                <w:szCs w:val="22"/>
              </w:rPr>
              <w:t xml:space="preserve">11/08/2022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61</w:t>
            </w:r>
          </w:p>
        </w:tc>
        <w:tc>
          <w:tcPr>
            <w:tcW w:w="1417" w:type="dxa"/>
          </w:tcPr>
          <w:p w:rsidR="005E157D" w:rsidRPr="005E157D" w:rsidRDefault="005E157D">
            <w:pPr>
              <w:pStyle w:val="Default"/>
              <w:rPr>
                <w:sz w:val="22"/>
                <w:szCs w:val="22"/>
              </w:rPr>
            </w:pPr>
            <w:r w:rsidRPr="005E157D">
              <w:rPr>
                <w:bCs/>
                <w:sz w:val="22"/>
                <w:szCs w:val="22"/>
              </w:rPr>
              <w:t xml:space="preserve">Friday </w:t>
            </w:r>
          </w:p>
        </w:tc>
        <w:tc>
          <w:tcPr>
            <w:tcW w:w="1418" w:type="dxa"/>
          </w:tcPr>
          <w:p w:rsidR="005E157D" w:rsidRPr="005E157D" w:rsidRDefault="005E157D">
            <w:pPr>
              <w:pStyle w:val="Default"/>
              <w:rPr>
                <w:sz w:val="22"/>
                <w:szCs w:val="22"/>
              </w:rPr>
            </w:pPr>
            <w:r w:rsidRPr="005E157D">
              <w:rPr>
                <w:bCs/>
                <w:sz w:val="22"/>
                <w:szCs w:val="22"/>
              </w:rPr>
              <w:t xml:space="preserve">12/08/2022 </w:t>
            </w:r>
          </w:p>
        </w:tc>
        <w:tc>
          <w:tcPr>
            <w:tcW w:w="2977" w:type="dxa"/>
          </w:tcPr>
          <w:p w:rsidR="005E157D" w:rsidRPr="005E157D" w:rsidRDefault="005E157D">
            <w:pPr>
              <w:pStyle w:val="Default"/>
              <w:rPr>
                <w:sz w:val="22"/>
                <w:szCs w:val="22"/>
              </w:rPr>
            </w:pPr>
            <w:proofErr w:type="spellStart"/>
            <w:r w:rsidRPr="005E157D">
              <w:rPr>
                <w:bCs/>
                <w:sz w:val="22"/>
                <w:szCs w:val="22"/>
              </w:rPr>
              <w:t>Inversnaid</w:t>
            </w:r>
            <w:proofErr w:type="spellEnd"/>
            <w:r w:rsidRPr="005E157D">
              <w:rPr>
                <w:bCs/>
                <w:sz w:val="22"/>
                <w:szCs w:val="22"/>
              </w:rPr>
              <w:t xml:space="preserve"> to Bridge of Orchy </w:t>
            </w:r>
          </w:p>
        </w:tc>
        <w:tc>
          <w:tcPr>
            <w:tcW w:w="708" w:type="dxa"/>
          </w:tcPr>
          <w:p w:rsidR="005E157D" w:rsidRPr="005E157D" w:rsidRDefault="005E157D">
            <w:pPr>
              <w:pStyle w:val="Default"/>
              <w:rPr>
                <w:sz w:val="22"/>
                <w:szCs w:val="22"/>
              </w:rPr>
            </w:pPr>
            <w:r w:rsidRPr="005E157D">
              <w:rPr>
                <w:bCs/>
                <w:sz w:val="22"/>
                <w:szCs w:val="22"/>
              </w:rPr>
              <w:t xml:space="preserve">26.5 </w:t>
            </w:r>
          </w:p>
        </w:tc>
        <w:tc>
          <w:tcPr>
            <w:tcW w:w="1418" w:type="dxa"/>
          </w:tcPr>
          <w:p w:rsidR="005E157D" w:rsidRPr="005E157D" w:rsidRDefault="005E157D">
            <w:pPr>
              <w:pStyle w:val="Default"/>
              <w:rPr>
                <w:sz w:val="22"/>
                <w:szCs w:val="22"/>
              </w:rPr>
            </w:pPr>
            <w:r w:rsidRPr="005E157D">
              <w:rPr>
                <w:bCs/>
                <w:sz w:val="22"/>
                <w:szCs w:val="22"/>
              </w:rPr>
              <w:t xml:space="preserve">12/08/2022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62</w:t>
            </w:r>
          </w:p>
        </w:tc>
        <w:tc>
          <w:tcPr>
            <w:tcW w:w="1417" w:type="dxa"/>
          </w:tcPr>
          <w:p w:rsidR="005E157D" w:rsidRPr="005E157D" w:rsidRDefault="005E157D">
            <w:pPr>
              <w:pStyle w:val="Default"/>
              <w:rPr>
                <w:sz w:val="22"/>
                <w:szCs w:val="22"/>
              </w:rPr>
            </w:pPr>
            <w:r w:rsidRPr="005E157D">
              <w:rPr>
                <w:bCs/>
                <w:sz w:val="22"/>
                <w:szCs w:val="22"/>
              </w:rPr>
              <w:t xml:space="preserve">Saturday </w:t>
            </w:r>
          </w:p>
        </w:tc>
        <w:tc>
          <w:tcPr>
            <w:tcW w:w="1418" w:type="dxa"/>
          </w:tcPr>
          <w:p w:rsidR="005E157D" w:rsidRPr="005E157D" w:rsidRDefault="005E157D">
            <w:pPr>
              <w:pStyle w:val="Default"/>
              <w:rPr>
                <w:sz w:val="22"/>
                <w:szCs w:val="22"/>
              </w:rPr>
            </w:pPr>
            <w:r w:rsidRPr="005E157D">
              <w:rPr>
                <w:bCs/>
                <w:sz w:val="22"/>
                <w:szCs w:val="22"/>
              </w:rPr>
              <w:t xml:space="preserve">13/08/2022 </w:t>
            </w:r>
          </w:p>
        </w:tc>
        <w:tc>
          <w:tcPr>
            <w:tcW w:w="2977" w:type="dxa"/>
          </w:tcPr>
          <w:p w:rsidR="005E157D" w:rsidRPr="005E157D" w:rsidRDefault="005E157D">
            <w:pPr>
              <w:pStyle w:val="Default"/>
              <w:rPr>
                <w:sz w:val="22"/>
                <w:szCs w:val="22"/>
              </w:rPr>
            </w:pPr>
            <w:r w:rsidRPr="005E157D">
              <w:rPr>
                <w:bCs/>
                <w:sz w:val="22"/>
                <w:szCs w:val="22"/>
              </w:rPr>
              <w:t xml:space="preserve">Bridge of Orchy to </w:t>
            </w:r>
            <w:proofErr w:type="spellStart"/>
            <w:r w:rsidRPr="005E157D">
              <w:rPr>
                <w:bCs/>
                <w:sz w:val="22"/>
                <w:szCs w:val="22"/>
              </w:rPr>
              <w:t>Kinlochleven</w:t>
            </w:r>
            <w:proofErr w:type="spellEnd"/>
            <w:r w:rsidRPr="005E157D">
              <w:rPr>
                <w:bCs/>
                <w:sz w:val="22"/>
                <w:szCs w:val="22"/>
              </w:rPr>
              <w:t xml:space="preserve"> </w:t>
            </w:r>
          </w:p>
        </w:tc>
        <w:tc>
          <w:tcPr>
            <w:tcW w:w="708" w:type="dxa"/>
          </w:tcPr>
          <w:p w:rsidR="005E157D" w:rsidRPr="005E157D" w:rsidRDefault="005E157D">
            <w:pPr>
              <w:pStyle w:val="Default"/>
              <w:rPr>
                <w:sz w:val="22"/>
                <w:szCs w:val="22"/>
              </w:rPr>
            </w:pPr>
            <w:r w:rsidRPr="005E157D">
              <w:rPr>
                <w:bCs/>
                <w:sz w:val="22"/>
                <w:szCs w:val="22"/>
              </w:rPr>
              <w:t xml:space="preserve">21 </w:t>
            </w:r>
          </w:p>
        </w:tc>
        <w:tc>
          <w:tcPr>
            <w:tcW w:w="1418" w:type="dxa"/>
          </w:tcPr>
          <w:p w:rsidR="005E157D" w:rsidRPr="005E157D" w:rsidRDefault="005E157D">
            <w:pPr>
              <w:pStyle w:val="Default"/>
              <w:rPr>
                <w:sz w:val="22"/>
                <w:szCs w:val="22"/>
              </w:rPr>
            </w:pPr>
            <w:r w:rsidRPr="005E157D">
              <w:rPr>
                <w:bCs/>
                <w:sz w:val="22"/>
                <w:szCs w:val="22"/>
              </w:rPr>
              <w:t xml:space="preserve">13/08/2022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63</w:t>
            </w:r>
          </w:p>
        </w:tc>
        <w:tc>
          <w:tcPr>
            <w:tcW w:w="1417" w:type="dxa"/>
          </w:tcPr>
          <w:p w:rsidR="005E157D" w:rsidRPr="005E157D" w:rsidRDefault="005E157D">
            <w:pPr>
              <w:pStyle w:val="Default"/>
              <w:rPr>
                <w:sz w:val="22"/>
                <w:szCs w:val="22"/>
              </w:rPr>
            </w:pPr>
            <w:r w:rsidRPr="005E157D">
              <w:rPr>
                <w:bCs/>
                <w:sz w:val="22"/>
                <w:szCs w:val="22"/>
              </w:rPr>
              <w:t xml:space="preserve">Sunday </w:t>
            </w:r>
          </w:p>
        </w:tc>
        <w:tc>
          <w:tcPr>
            <w:tcW w:w="1418" w:type="dxa"/>
          </w:tcPr>
          <w:p w:rsidR="005E157D" w:rsidRPr="005E157D" w:rsidRDefault="005E157D">
            <w:pPr>
              <w:pStyle w:val="Default"/>
              <w:rPr>
                <w:sz w:val="22"/>
                <w:szCs w:val="22"/>
              </w:rPr>
            </w:pPr>
            <w:r w:rsidRPr="005E157D">
              <w:rPr>
                <w:bCs/>
                <w:sz w:val="22"/>
                <w:szCs w:val="22"/>
              </w:rPr>
              <w:t xml:space="preserve">14/08/2022 </w:t>
            </w:r>
          </w:p>
        </w:tc>
        <w:tc>
          <w:tcPr>
            <w:tcW w:w="2977" w:type="dxa"/>
          </w:tcPr>
          <w:p w:rsidR="005E157D" w:rsidRPr="005E157D" w:rsidRDefault="005E157D" w:rsidP="005E157D">
            <w:pPr>
              <w:pStyle w:val="Default"/>
              <w:rPr>
                <w:sz w:val="22"/>
                <w:szCs w:val="22"/>
              </w:rPr>
            </w:pPr>
            <w:r w:rsidRPr="005E157D">
              <w:rPr>
                <w:bCs/>
                <w:sz w:val="22"/>
                <w:szCs w:val="22"/>
              </w:rPr>
              <w:t xml:space="preserve">REST DAY </w:t>
            </w:r>
            <w:r w:rsidRPr="005E157D">
              <w:rPr>
                <w:bCs/>
                <w:sz w:val="22"/>
                <w:szCs w:val="22"/>
              </w:rPr>
              <w:t xml:space="preserve"> </w:t>
            </w:r>
          </w:p>
        </w:tc>
        <w:tc>
          <w:tcPr>
            <w:tcW w:w="708" w:type="dxa"/>
          </w:tcPr>
          <w:p w:rsidR="005E157D" w:rsidRPr="005E157D" w:rsidRDefault="005E157D">
            <w:pPr>
              <w:pStyle w:val="Default"/>
            </w:pPr>
            <w:r w:rsidRPr="005E157D">
              <w:t xml:space="preserve">- </w:t>
            </w:r>
          </w:p>
        </w:tc>
        <w:tc>
          <w:tcPr>
            <w:tcW w:w="1418" w:type="dxa"/>
          </w:tcPr>
          <w:p w:rsidR="005E157D" w:rsidRPr="005E157D" w:rsidRDefault="005E157D">
            <w:pPr>
              <w:pStyle w:val="Default"/>
              <w:rPr>
                <w:sz w:val="22"/>
                <w:szCs w:val="22"/>
              </w:rPr>
            </w:pPr>
            <w:r w:rsidRPr="005E157D">
              <w:rPr>
                <w:bCs/>
                <w:sz w:val="22"/>
                <w:szCs w:val="22"/>
              </w:rPr>
              <w:t xml:space="preserve">14/08/2022 </w:t>
            </w:r>
          </w:p>
        </w:tc>
      </w:tr>
    </w:tbl>
    <w:p w:rsidR="009B1BEB" w:rsidRDefault="009B1BEB" w:rsidP="0071391A">
      <w:pPr>
        <w:shd w:val="clear" w:color="auto" w:fill="FFFFFF"/>
        <w:rPr>
          <w:rFonts w:ascii="Arial" w:eastAsiaTheme="minorHAnsi" w:hAnsi="Arial" w:cs="Arial"/>
          <w:sz w:val="22"/>
          <w:szCs w:val="22"/>
          <w:lang w:val="en-GB"/>
        </w:rPr>
      </w:pPr>
    </w:p>
    <w:p w:rsidR="005E157D" w:rsidRDefault="005E157D" w:rsidP="005E157D">
      <w:pPr>
        <w:pStyle w:val="Defaul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1417"/>
        <w:gridCol w:w="1418"/>
        <w:gridCol w:w="2977"/>
        <w:gridCol w:w="708"/>
        <w:gridCol w:w="1418"/>
      </w:tblGrid>
      <w:tr w:rsidR="005E157D" w:rsidTr="005E157D">
        <w:tblPrEx>
          <w:tblCellMar>
            <w:top w:w="0" w:type="dxa"/>
            <w:bottom w:w="0" w:type="dxa"/>
          </w:tblCellMar>
        </w:tblPrEx>
        <w:trPr>
          <w:trHeight w:val="244"/>
        </w:trPr>
        <w:tc>
          <w:tcPr>
            <w:tcW w:w="8892" w:type="dxa"/>
            <w:gridSpan w:val="6"/>
            <w:shd w:val="clear" w:color="auto" w:fill="D9D9D9" w:themeFill="background1" w:themeFillShade="D9"/>
          </w:tcPr>
          <w:p w:rsidR="005E157D" w:rsidRPr="005E157D" w:rsidRDefault="005E157D" w:rsidP="005E157D">
            <w:pPr>
              <w:pStyle w:val="Default"/>
              <w:jc w:val="center"/>
              <w:rPr>
                <w:b/>
                <w:sz w:val="28"/>
                <w:szCs w:val="28"/>
              </w:rPr>
            </w:pPr>
            <w:r w:rsidRPr="005E157D">
              <w:rPr>
                <w:b/>
                <w:sz w:val="28"/>
                <w:szCs w:val="28"/>
              </w:rPr>
              <w:t>Weeks 10-11</w:t>
            </w:r>
          </w:p>
        </w:tc>
      </w:tr>
      <w:tr w:rsidR="005E157D" w:rsidTr="005E157D">
        <w:tblPrEx>
          <w:tblCellMar>
            <w:top w:w="0" w:type="dxa"/>
            <w:bottom w:w="0" w:type="dxa"/>
          </w:tblCellMar>
        </w:tblPrEx>
        <w:trPr>
          <w:trHeight w:val="244"/>
        </w:trPr>
        <w:tc>
          <w:tcPr>
            <w:tcW w:w="954" w:type="dxa"/>
          </w:tcPr>
          <w:p w:rsidR="005E157D" w:rsidRPr="005E157D" w:rsidRDefault="005E157D" w:rsidP="005E157D">
            <w:pPr>
              <w:pStyle w:val="Default"/>
              <w:jc w:val="center"/>
              <w:rPr>
                <w:sz w:val="22"/>
                <w:szCs w:val="22"/>
              </w:rPr>
            </w:pPr>
            <w:r w:rsidRPr="005E157D">
              <w:rPr>
                <w:bCs/>
                <w:sz w:val="22"/>
                <w:szCs w:val="22"/>
              </w:rPr>
              <w:t>Day 64</w:t>
            </w:r>
          </w:p>
        </w:tc>
        <w:tc>
          <w:tcPr>
            <w:tcW w:w="1417" w:type="dxa"/>
          </w:tcPr>
          <w:p w:rsidR="005E157D" w:rsidRPr="005E157D" w:rsidRDefault="005E157D">
            <w:pPr>
              <w:pStyle w:val="Default"/>
              <w:rPr>
                <w:sz w:val="22"/>
                <w:szCs w:val="22"/>
              </w:rPr>
            </w:pPr>
            <w:r w:rsidRPr="005E157D">
              <w:rPr>
                <w:bCs/>
                <w:sz w:val="22"/>
                <w:szCs w:val="22"/>
              </w:rPr>
              <w:t xml:space="preserve">Monday </w:t>
            </w:r>
          </w:p>
        </w:tc>
        <w:tc>
          <w:tcPr>
            <w:tcW w:w="1418" w:type="dxa"/>
          </w:tcPr>
          <w:p w:rsidR="005E157D" w:rsidRPr="005E157D" w:rsidRDefault="005E157D">
            <w:pPr>
              <w:pStyle w:val="Default"/>
              <w:rPr>
                <w:sz w:val="22"/>
                <w:szCs w:val="22"/>
              </w:rPr>
            </w:pPr>
            <w:r w:rsidRPr="005E157D">
              <w:rPr>
                <w:bCs/>
                <w:sz w:val="22"/>
                <w:szCs w:val="22"/>
              </w:rPr>
              <w:t xml:space="preserve">15/08/2022 </w:t>
            </w:r>
          </w:p>
        </w:tc>
        <w:tc>
          <w:tcPr>
            <w:tcW w:w="2977" w:type="dxa"/>
          </w:tcPr>
          <w:p w:rsidR="005E157D" w:rsidRPr="005E157D" w:rsidRDefault="005E157D">
            <w:pPr>
              <w:pStyle w:val="Default"/>
              <w:rPr>
                <w:sz w:val="22"/>
                <w:szCs w:val="22"/>
              </w:rPr>
            </w:pPr>
            <w:proofErr w:type="spellStart"/>
            <w:r w:rsidRPr="005E157D">
              <w:rPr>
                <w:sz w:val="22"/>
                <w:szCs w:val="22"/>
              </w:rPr>
              <w:t>Kinlochleven</w:t>
            </w:r>
            <w:proofErr w:type="spellEnd"/>
            <w:r w:rsidRPr="005E157D">
              <w:rPr>
                <w:sz w:val="22"/>
                <w:szCs w:val="22"/>
              </w:rPr>
              <w:t xml:space="preserve"> to Fort William </w:t>
            </w:r>
          </w:p>
        </w:tc>
        <w:tc>
          <w:tcPr>
            <w:tcW w:w="708" w:type="dxa"/>
          </w:tcPr>
          <w:p w:rsidR="005E157D" w:rsidRPr="005E157D" w:rsidRDefault="005E157D">
            <w:pPr>
              <w:pStyle w:val="Default"/>
              <w:rPr>
                <w:sz w:val="22"/>
                <w:szCs w:val="22"/>
              </w:rPr>
            </w:pPr>
            <w:r w:rsidRPr="005E157D">
              <w:rPr>
                <w:bCs/>
                <w:sz w:val="22"/>
                <w:szCs w:val="22"/>
              </w:rPr>
              <w:t xml:space="preserve">15 </w:t>
            </w:r>
            <w:r w:rsidRPr="005E157D">
              <w:rPr>
                <w:bCs/>
                <w:sz w:val="16"/>
                <w:szCs w:val="16"/>
              </w:rPr>
              <w:t>miles</w:t>
            </w:r>
            <w:r w:rsidRPr="005E157D">
              <w:rPr>
                <w:bCs/>
                <w:sz w:val="22"/>
                <w:szCs w:val="22"/>
              </w:rPr>
              <w:t xml:space="preserve"> </w:t>
            </w:r>
          </w:p>
        </w:tc>
        <w:tc>
          <w:tcPr>
            <w:tcW w:w="1418" w:type="dxa"/>
          </w:tcPr>
          <w:p w:rsidR="005E157D" w:rsidRPr="005E157D" w:rsidRDefault="005E157D">
            <w:pPr>
              <w:pStyle w:val="Default"/>
              <w:rPr>
                <w:sz w:val="22"/>
                <w:szCs w:val="22"/>
              </w:rPr>
            </w:pPr>
            <w:r w:rsidRPr="005E157D">
              <w:rPr>
                <w:bCs/>
                <w:sz w:val="22"/>
                <w:szCs w:val="22"/>
              </w:rPr>
              <w:t xml:space="preserve">15/08/2022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65</w:t>
            </w:r>
          </w:p>
        </w:tc>
        <w:tc>
          <w:tcPr>
            <w:tcW w:w="1417" w:type="dxa"/>
          </w:tcPr>
          <w:p w:rsidR="005E157D" w:rsidRPr="005E157D" w:rsidRDefault="005E157D">
            <w:pPr>
              <w:pStyle w:val="Default"/>
              <w:rPr>
                <w:sz w:val="22"/>
                <w:szCs w:val="22"/>
              </w:rPr>
            </w:pPr>
            <w:r w:rsidRPr="005E157D">
              <w:rPr>
                <w:bCs/>
                <w:sz w:val="22"/>
                <w:szCs w:val="22"/>
              </w:rPr>
              <w:t xml:space="preserve">Tuesday </w:t>
            </w:r>
          </w:p>
        </w:tc>
        <w:tc>
          <w:tcPr>
            <w:tcW w:w="1418" w:type="dxa"/>
          </w:tcPr>
          <w:p w:rsidR="005E157D" w:rsidRPr="005E157D" w:rsidRDefault="005E157D">
            <w:pPr>
              <w:pStyle w:val="Default"/>
              <w:rPr>
                <w:sz w:val="22"/>
                <w:szCs w:val="22"/>
              </w:rPr>
            </w:pPr>
            <w:r w:rsidRPr="005E157D">
              <w:rPr>
                <w:bCs/>
                <w:sz w:val="22"/>
                <w:szCs w:val="22"/>
              </w:rPr>
              <w:t xml:space="preserve">16/08/2022 </w:t>
            </w:r>
          </w:p>
        </w:tc>
        <w:tc>
          <w:tcPr>
            <w:tcW w:w="2977" w:type="dxa"/>
          </w:tcPr>
          <w:p w:rsidR="005E157D" w:rsidRPr="005E157D" w:rsidRDefault="005E157D">
            <w:pPr>
              <w:pStyle w:val="Default"/>
              <w:rPr>
                <w:sz w:val="22"/>
                <w:szCs w:val="22"/>
              </w:rPr>
            </w:pPr>
            <w:r w:rsidRPr="005E157D">
              <w:rPr>
                <w:bCs/>
                <w:sz w:val="22"/>
                <w:szCs w:val="22"/>
              </w:rPr>
              <w:t xml:space="preserve">Fort William to </w:t>
            </w:r>
            <w:proofErr w:type="spellStart"/>
            <w:r w:rsidRPr="005E157D">
              <w:rPr>
                <w:bCs/>
                <w:sz w:val="22"/>
                <w:szCs w:val="22"/>
              </w:rPr>
              <w:t>Laggan</w:t>
            </w:r>
            <w:proofErr w:type="spellEnd"/>
            <w:r w:rsidRPr="005E157D">
              <w:rPr>
                <w:bCs/>
                <w:sz w:val="22"/>
                <w:szCs w:val="22"/>
              </w:rPr>
              <w:t xml:space="preserve"> Locks </w:t>
            </w:r>
          </w:p>
        </w:tc>
        <w:tc>
          <w:tcPr>
            <w:tcW w:w="708" w:type="dxa"/>
          </w:tcPr>
          <w:p w:rsidR="005E157D" w:rsidRPr="005E157D" w:rsidRDefault="005E157D">
            <w:pPr>
              <w:pStyle w:val="Default"/>
              <w:rPr>
                <w:sz w:val="22"/>
                <w:szCs w:val="22"/>
              </w:rPr>
            </w:pPr>
            <w:r w:rsidRPr="005E157D">
              <w:rPr>
                <w:bCs/>
                <w:sz w:val="22"/>
                <w:szCs w:val="22"/>
              </w:rPr>
              <w:t xml:space="preserve">23.3 </w:t>
            </w:r>
          </w:p>
        </w:tc>
        <w:tc>
          <w:tcPr>
            <w:tcW w:w="1418" w:type="dxa"/>
          </w:tcPr>
          <w:p w:rsidR="005E157D" w:rsidRPr="005E157D" w:rsidRDefault="005E157D">
            <w:pPr>
              <w:pStyle w:val="Default"/>
              <w:rPr>
                <w:sz w:val="22"/>
                <w:szCs w:val="22"/>
              </w:rPr>
            </w:pPr>
            <w:r w:rsidRPr="005E157D">
              <w:rPr>
                <w:bCs/>
                <w:sz w:val="22"/>
                <w:szCs w:val="22"/>
              </w:rPr>
              <w:t xml:space="preserve">16/08/2022 </w:t>
            </w:r>
          </w:p>
        </w:tc>
      </w:tr>
      <w:tr w:rsidR="005E157D" w:rsidTr="005E157D">
        <w:tblPrEx>
          <w:tblCellMar>
            <w:top w:w="0" w:type="dxa"/>
            <w:bottom w:w="0" w:type="dxa"/>
          </w:tblCellMar>
        </w:tblPrEx>
        <w:trPr>
          <w:trHeight w:val="244"/>
        </w:trPr>
        <w:tc>
          <w:tcPr>
            <w:tcW w:w="954" w:type="dxa"/>
          </w:tcPr>
          <w:p w:rsidR="005E157D" w:rsidRPr="005E157D" w:rsidRDefault="005E157D" w:rsidP="005E157D">
            <w:pPr>
              <w:pStyle w:val="Default"/>
              <w:jc w:val="center"/>
              <w:rPr>
                <w:sz w:val="22"/>
                <w:szCs w:val="22"/>
              </w:rPr>
            </w:pPr>
            <w:r w:rsidRPr="005E157D">
              <w:rPr>
                <w:bCs/>
                <w:sz w:val="22"/>
                <w:szCs w:val="22"/>
              </w:rPr>
              <w:t>66</w:t>
            </w:r>
          </w:p>
        </w:tc>
        <w:tc>
          <w:tcPr>
            <w:tcW w:w="1417" w:type="dxa"/>
          </w:tcPr>
          <w:p w:rsidR="005E157D" w:rsidRPr="005E157D" w:rsidRDefault="005E157D">
            <w:pPr>
              <w:pStyle w:val="Default"/>
              <w:rPr>
                <w:sz w:val="22"/>
                <w:szCs w:val="22"/>
              </w:rPr>
            </w:pPr>
            <w:r w:rsidRPr="005E157D">
              <w:rPr>
                <w:bCs/>
                <w:sz w:val="22"/>
                <w:szCs w:val="22"/>
              </w:rPr>
              <w:t xml:space="preserve">Wednesday </w:t>
            </w:r>
          </w:p>
        </w:tc>
        <w:tc>
          <w:tcPr>
            <w:tcW w:w="1418" w:type="dxa"/>
          </w:tcPr>
          <w:p w:rsidR="005E157D" w:rsidRPr="005E157D" w:rsidRDefault="005E157D">
            <w:pPr>
              <w:pStyle w:val="Default"/>
              <w:rPr>
                <w:sz w:val="22"/>
                <w:szCs w:val="22"/>
              </w:rPr>
            </w:pPr>
            <w:r w:rsidRPr="005E157D">
              <w:rPr>
                <w:bCs/>
                <w:sz w:val="22"/>
                <w:szCs w:val="22"/>
              </w:rPr>
              <w:t xml:space="preserve">17/08/2022 </w:t>
            </w:r>
          </w:p>
        </w:tc>
        <w:tc>
          <w:tcPr>
            <w:tcW w:w="2977" w:type="dxa"/>
          </w:tcPr>
          <w:p w:rsidR="005E157D" w:rsidRPr="005E157D" w:rsidRDefault="005E157D">
            <w:pPr>
              <w:pStyle w:val="Default"/>
              <w:rPr>
                <w:sz w:val="22"/>
                <w:szCs w:val="22"/>
              </w:rPr>
            </w:pPr>
            <w:proofErr w:type="spellStart"/>
            <w:r w:rsidRPr="005E157D">
              <w:rPr>
                <w:bCs/>
                <w:sz w:val="22"/>
                <w:szCs w:val="22"/>
              </w:rPr>
              <w:t>Laggan</w:t>
            </w:r>
            <w:proofErr w:type="spellEnd"/>
            <w:r w:rsidRPr="005E157D">
              <w:rPr>
                <w:bCs/>
                <w:sz w:val="22"/>
                <w:szCs w:val="22"/>
              </w:rPr>
              <w:t xml:space="preserve"> Locks to </w:t>
            </w:r>
            <w:proofErr w:type="spellStart"/>
            <w:r w:rsidRPr="005E157D">
              <w:rPr>
                <w:bCs/>
                <w:sz w:val="22"/>
                <w:szCs w:val="22"/>
              </w:rPr>
              <w:t>Invermoriston</w:t>
            </w:r>
            <w:proofErr w:type="spellEnd"/>
            <w:r w:rsidRPr="005E157D">
              <w:rPr>
                <w:bCs/>
                <w:sz w:val="22"/>
                <w:szCs w:val="22"/>
              </w:rPr>
              <w:t xml:space="preserve"> </w:t>
            </w:r>
          </w:p>
        </w:tc>
        <w:tc>
          <w:tcPr>
            <w:tcW w:w="708" w:type="dxa"/>
          </w:tcPr>
          <w:p w:rsidR="005E157D" w:rsidRPr="005E157D" w:rsidRDefault="005E157D">
            <w:pPr>
              <w:pStyle w:val="Default"/>
              <w:rPr>
                <w:sz w:val="22"/>
                <w:szCs w:val="22"/>
              </w:rPr>
            </w:pPr>
            <w:r w:rsidRPr="005E157D">
              <w:rPr>
                <w:bCs/>
                <w:sz w:val="22"/>
                <w:szCs w:val="22"/>
              </w:rPr>
              <w:t xml:space="preserve">21.3 </w:t>
            </w:r>
          </w:p>
        </w:tc>
        <w:tc>
          <w:tcPr>
            <w:tcW w:w="1418" w:type="dxa"/>
          </w:tcPr>
          <w:p w:rsidR="005E157D" w:rsidRPr="005E157D" w:rsidRDefault="005E157D">
            <w:pPr>
              <w:pStyle w:val="Default"/>
              <w:rPr>
                <w:sz w:val="22"/>
                <w:szCs w:val="22"/>
              </w:rPr>
            </w:pPr>
            <w:r w:rsidRPr="005E157D">
              <w:rPr>
                <w:bCs/>
                <w:sz w:val="22"/>
                <w:szCs w:val="22"/>
              </w:rPr>
              <w:t xml:space="preserve">17/08/2022 </w:t>
            </w:r>
          </w:p>
        </w:tc>
      </w:tr>
      <w:tr w:rsidR="005E157D" w:rsidTr="005E157D">
        <w:tblPrEx>
          <w:tblCellMar>
            <w:top w:w="0" w:type="dxa"/>
            <w:bottom w:w="0" w:type="dxa"/>
          </w:tblCellMar>
        </w:tblPrEx>
        <w:trPr>
          <w:trHeight w:val="244"/>
        </w:trPr>
        <w:tc>
          <w:tcPr>
            <w:tcW w:w="954" w:type="dxa"/>
          </w:tcPr>
          <w:p w:rsidR="005E157D" w:rsidRPr="005E157D" w:rsidRDefault="005E157D" w:rsidP="005E157D">
            <w:pPr>
              <w:pStyle w:val="Default"/>
              <w:jc w:val="center"/>
              <w:rPr>
                <w:sz w:val="22"/>
                <w:szCs w:val="22"/>
              </w:rPr>
            </w:pPr>
            <w:r w:rsidRPr="005E157D">
              <w:rPr>
                <w:bCs/>
                <w:sz w:val="22"/>
                <w:szCs w:val="22"/>
              </w:rPr>
              <w:t>67</w:t>
            </w:r>
          </w:p>
        </w:tc>
        <w:tc>
          <w:tcPr>
            <w:tcW w:w="1417" w:type="dxa"/>
          </w:tcPr>
          <w:p w:rsidR="005E157D" w:rsidRPr="005E157D" w:rsidRDefault="005E157D">
            <w:pPr>
              <w:pStyle w:val="Default"/>
              <w:rPr>
                <w:sz w:val="22"/>
                <w:szCs w:val="22"/>
              </w:rPr>
            </w:pPr>
            <w:r w:rsidRPr="005E157D">
              <w:rPr>
                <w:bCs/>
                <w:sz w:val="22"/>
                <w:szCs w:val="22"/>
              </w:rPr>
              <w:t xml:space="preserve">Thursday </w:t>
            </w:r>
          </w:p>
        </w:tc>
        <w:tc>
          <w:tcPr>
            <w:tcW w:w="1418" w:type="dxa"/>
          </w:tcPr>
          <w:p w:rsidR="005E157D" w:rsidRPr="005E157D" w:rsidRDefault="005E157D">
            <w:pPr>
              <w:pStyle w:val="Default"/>
              <w:rPr>
                <w:sz w:val="22"/>
                <w:szCs w:val="22"/>
              </w:rPr>
            </w:pPr>
            <w:r w:rsidRPr="005E157D">
              <w:rPr>
                <w:bCs/>
                <w:sz w:val="22"/>
                <w:szCs w:val="22"/>
              </w:rPr>
              <w:t xml:space="preserve">18/08/2022 </w:t>
            </w:r>
          </w:p>
        </w:tc>
        <w:tc>
          <w:tcPr>
            <w:tcW w:w="2977" w:type="dxa"/>
          </w:tcPr>
          <w:p w:rsidR="005E157D" w:rsidRPr="005E157D" w:rsidRDefault="005E157D">
            <w:pPr>
              <w:pStyle w:val="Default"/>
              <w:rPr>
                <w:sz w:val="22"/>
                <w:szCs w:val="22"/>
              </w:rPr>
            </w:pPr>
            <w:proofErr w:type="spellStart"/>
            <w:r w:rsidRPr="005E157D">
              <w:rPr>
                <w:bCs/>
                <w:sz w:val="22"/>
                <w:szCs w:val="22"/>
              </w:rPr>
              <w:t>Inermoriston</w:t>
            </w:r>
            <w:proofErr w:type="spellEnd"/>
            <w:r w:rsidRPr="005E157D">
              <w:rPr>
                <w:bCs/>
                <w:sz w:val="22"/>
                <w:szCs w:val="22"/>
              </w:rPr>
              <w:t xml:space="preserve"> to </w:t>
            </w:r>
            <w:proofErr w:type="spellStart"/>
            <w:r w:rsidRPr="005E157D">
              <w:rPr>
                <w:bCs/>
                <w:sz w:val="22"/>
                <w:szCs w:val="22"/>
              </w:rPr>
              <w:t>Drumnadrochit</w:t>
            </w:r>
            <w:proofErr w:type="spellEnd"/>
            <w:r w:rsidRPr="005E157D">
              <w:rPr>
                <w:bCs/>
                <w:sz w:val="22"/>
                <w:szCs w:val="22"/>
              </w:rPr>
              <w:t xml:space="preserve"> </w:t>
            </w:r>
          </w:p>
        </w:tc>
        <w:tc>
          <w:tcPr>
            <w:tcW w:w="708" w:type="dxa"/>
          </w:tcPr>
          <w:p w:rsidR="005E157D" w:rsidRPr="005E157D" w:rsidRDefault="005E157D">
            <w:pPr>
              <w:pStyle w:val="Default"/>
              <w:rPr>
                <w:sz w:val="22"/>
                <w:szCs w:val="22"/>
              </w:rPr>
            </w:pPr>
            <w:r w:rsidRPr="005E157D">
              <w:rPr>
                <w:bCs/>
                <w:sz w:val="22"/>
                <w:szCs w:val="22"/>
              </w:rPr>
              <w:t xml:space="preserve">14.3 </w:t>
            </w:r>
          </w:p>
        </w:tc>
        <w:tc>
          <w:tcPr>
            <w:tcW w:w="1418" w:type="dxa"/>
          </w:tcPr>
          <w:p w:rsidR="005E157D" w:rsidRPr="005E157D" w:rsidRDefault="005E157D">
            <w:pPr>
              <w:pStyle w:val="Default"/>
              <w:rPr>
                <w:sz w:val="22"/>
                <w:szCs w:val="22"/>
              </w:rPr>
            </w:pPr>
            <w:r w:rsidRPr="005E157D">
              <w:rPr>
                <w:bCs/>
                <w:sz w:val="22"/>
                <w:szCs w:val="22"/>
              </w:rPr>
              <w:t xml:space="preserve">18/08/2022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68</w:t>
            </w:r>
          </w:p>
        </w:tc>
        <w:tc>
          <w:tcPr>
            <w:tcW w:w="1417" w:type="dxa"/>
          </w:tcPr>
          <w:p w:rsidR="005E157D" w:rsidRPr="005E157D" w:rsidRDefault="005E157D">
            <w:pPr>
              <w:pStyle w:val="Default"/>
              <w:rPr>
                <w:sz w:val="22"/>
                <w:szCs w:val="22"/>
              </w:rPr>
            </w:pPr>
            <w:r w:rsidRPr="005E157D">
              <w:rPr>
                <w:bCs/>
                <w:sz w:val="22"/>
                <w:szCs w:val="22"/>
              </w:rPr>
              <w:t xml:space="preserve">Friday </w:t>
            </w:r>
          </w:p>
        </w:tc>
        <w:tc>
          <w:tcPr>
            <w:tcW w:w="1418" w:type="dxa"/>
          </w:tcPr>
          <w:p w:rsidR="005E157D" w:rsidRPr="005E157D" w:rsidRDefault="005E157D">
            <w:pPr>
              <w:pStyle w:val="Default"/>
              <w:rPr>
                <w:sz w:val="22"/>
                <w:szCs w:val="22"/>
              </w:rPr>
            </w:pPr>
            <w:r w:rsidRPr="005E157D">
              <w:rPr>
                <w:bCs/>
                <w:sz w:val="22"/>
                <w:szCs w:val="22"/>
              </w:rPr>
              <w:t xml:space="preserve">19/08/2022 </w:t>
            </w:r>
          </w:p>
        </w:tc>
        <w:tc>
          <w:tcPr>
            <w:tcW w:w="2977" w:type="dxa"/>
          </w:tcPr>
          <w:p w:rsidR="005E157D" w:rsidRPr="005E157D" w:rsidRDefault="005E157D">
            <w:pPr>
              <w:pStyle w:val="Default"/>
              <w:rPr>
                <w:sz w:val="22"/>
                <w:szCs w:val="22"/>
              </w:rPr>
            </w:pPr>
            <w:proofErr w:type="spellStart"/>
            <w:r w:rsidRPr="005E157D">
              <w:rPr>
                <w:bCs/>
                <w:sz w:val="22"/>
                <w:szCs w:val="22"/>
              </w:rPr>
              <w:t>Drumnadrochit</w:t>
            </w:r>
            <w:proofErr w:type="spellEnd"/>
            <w:r w:rsidRPr="005E157D">
              <w:rPr>
                <w:bCs/>
                <w:sz w:val="22"/>
                <w:szCs w:val="22"/>
              </w:rPr>
              <w:t xml:space="preserve"> to Inverness </w:t>
            </w:r>
          </w:p>
        </w:tc>
        <w:tc>
          <w:tcPr>
            <w:tcW w:w="708" w:type="dxa"/>
          </w:tcPr>
          <w:p w:rsidR="005E157D" w:rsidRPr="005E157D" w:rsidRDefault="005E157D">
            <w:pPr>
              <w:pStyle w:val="Default"/>
              <w:rPr>
                <w:sz w:val="22"/>
                <w:szCs w:val="22"/>
              </w:rPr>
            </w:pPr>
            <w:r w:rsidRPr="005E157D">
              <w:rPr>
                <w:bCs/>
                <w:sz w:val="22"/>
                <w:szCs w:val="22"/>
              </w:rPr>
              <w:t xml:space="preserve">19.88 </w:t>
            </w:r>
          </w:p>
        </w:tc>
        <w:tc>
          <w:tcPr>
            <w:tcW w:w="1418" w:type="dxa"/>
          </w:tcPr>
          <w:p w:rsidR="005E157D" w:rsidRPr="005E157D" w:rsidRDefault="005E157D">
            <w:pPr>
              <w:pStyle w:val="Default"/>
              <w:rPr>
                <w:sz w:val="22"/>
                <w:szCs w:val="22"/>
              </w:rPr>
            </w:pPr>
            <w:r w:rsidRPr="005E157D">
              <w:rPr>
                <w:bCs/>
                <w:sz w:val="22"/>
                <w:szCs w:val="22"/>
              </w:rPr>
              <w:t xml:space="preserve">19/08/2022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69</w:t>
            </w:r>
          </w:p>
        </w:tc>
        <w:tc>
          <w:tcPr>
            <w:tcW w:w="1417" w:type="dxa"/>
          </w:tcPr>
          <w:p w:rsidR="005E157D" w:rsidRPr="005E157D" w:rsidRDefault="005E157D">
            <w:pPr>
              <w:pStyle w:val="Default"/>
              <w:rPr>
                <w:sz w:val="22"/>
                <w:szCs w:val="22"/>
              </w:rPr>
            </w:pPr>
            <w:r w:rsidRPr="005E157D">
              <w:rPr>
                <w:bCs/>
                <w:sz w:val="22"/>
                <w:szCs w:val="22"/>
              </w:rPr>
              <w:t xml:space="preserve">Saturday </w:t>
            </w:r>
          </w:p>
        </w:tc>
        <w:tc>
          <w:tcPr>
            <w:tcW w:w="1418" w:type="dxa"/>
          </w:tcPr>
          <w:p w:rsidR="005E157D" w:rsidRPr="005E157D" w:rsidRDefault="005E157D">
            <w:pPr>
              <w:pStyle w:val="Default"/>
              <w:rPr>
                <w:sz w:val="22"/>
                <w:szCs w:val="22"/>
              </w:rPr>
            </w:pPr>
            <w:r w:rsidRPr="005E157D">
              <w:rPr>
                <w:bCs/>
                <w:sz w:val="22"/>
                <w:szCs w:val="22"/>
              </w:rPr>
              <w:t xml:space="preserve">20/08/2022 </w:t>
            </w:r>
          </w:p>
        </w:tc>
        <w:tc>
          <w:tcPr>
            <w:tcW w:w="2977" w:type="dxa"/>
          </w:tcPr>
          <w:p w:rsidR="005E157D" w:rsidRPr="005E157D" w:rsidRDefault="005E157D">
            <w:pPr>
              <w:pStyle w:val="Default"/>
              <w:rPr>
                <w:sz w:val="22"/>
                <w:szCs w:val="22"/>
              </w:rPr>
            </w:pPr>
            <w:r w:rsidRPr="005E157D">
              <w:rPr>
                <w:bCs/>
                <w:sz w:val="22"/>
                <w:szCs w:val="22"/>
              </w:rPr>
              <w:t xml:space="preserve">Inverness to </w:t>
            </w:r>
            <w:proofErr w:type="spellStart"/>
            <w:r w:rsidRPr="005E157D">
              <w:rPr>
                <w:bCs/>
                <w:sz w:val="22"/>
                <w:szCs w:val="22"/>
              </w:rPr>
              <w:t>Alness</w:t>
            </w:r>
            <w:proofErr w:type="spellEnd"/>
            <w:r w:rsidRPr="005E157D">
              <w:rPr>
                <w:bCs/>
                <w:sz w:val="22"/>
                <w:szCs w:val="22"/>
              </w:rPr>
              <w:t xml:space="preserve"> </w:t>
            </w:r>
          </w:p>
        </w:tc>
        <w:tc>
          <w:tcPr>
            <w:tcW w:w="708" w:type="dxa"/>
          </w:tcPr>
          <w:p w:rsidR="005E157D" w:rsidRPr="005E157D" w:rsidRDefault="005E157D">
            <w:pPr>
              <w:pStyle w:val="Default"/>
              <w:rPr>
                <w:sz w:val="22"/>
                <w:szCs w:val="22"/>
              </w:rPr>
            </w:pPr>
            <w:r w:rsidRPr="005E157D">
              <w:rPr>
                <w:bCs/>
                <w:sz w:val="22"/>
                <w:szCs w:val="22"/>
              </w:rPr>
              <w:t xml:space="preserve">21.6 </w:t>
            </w:r>
          </w:p>
        </w:tc>
        <w:tc>
          <w:tcPr>
            <w:tcW w:w="1418" w:type="dxa"/>
          </w:tcPr>
          <w:p w:rsidR="005E157D" w:rsidRPr="005E157D" w:rsidRDefault="005E157D">
            <w:pPr>
              <w:pStyle w:val="Default"/>
              <w:rPr>
                <w:sz w:val="22"/>
                <w:szCs w:val="22"/>
              </w:rPr>
            </w:pPr>
            <w:r w:rsidRPr="005E157D">
              <w:rPr>
                <w:bCs/>
                <w:sz w:val="22"/>
                <w:szCs w:val="22"/>
              </w:rPr>
              <w:t xml:space="preserve">20/08/2022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70</w:t>
            </w:r>
          </w:p>
        </w:tc>
        <w:tc>
          <w:tcPr>
            <w:tcW w:w="1417" w:type="dxa"/>
          </w:tcPr>
          <w:p w:rsidR="005E157D" w:rsidRPr="005E157D" w:rsidRDefault="005E157D">
            <w:pPr>
              <w:pStyle w:val="Default"/>
              <w:rPr>
                <w:sz w:val="22"/>
                <w:szCs w:val="22"/>
              </w:rPr>
            </w:pPr>
            <w:r w:rsidRPr="005E157D">
              <w:rPr>
                <w:bCs/>
                <w:sz w:val="22"/>
                <w:szCs w:val="22"/>
              </w:rPr>
              <w:t xml:space="preserve">Sunday </w:t>
            </w:r>
          </w:p>
        </w:tc>
        <w:tc>
          <w:tcPr>
            <w:tcW w:w="1418" w:type="dxa"/>
          </w:tcPr>
          <w:p w:rsidR="005E157D" w:rsidRPr="005E157D" w:rsidRDefault="005E157D">
            <w:pPr>
              <w:pStyle w:val="Default"/>
              <w:rPr>
                <w:sz w:val="22"/>
                <w:szCs w:val="22"/>
              </w:rPr>
            </w:pPr>
            <w:r w:rsidRPr="005E157D">
              <w:rPr>
                <w:bCs/>
                <w:sz w:val="22"/>
                <w:szCs w:val="22"/>
              </w:rPr>
              <w:t xml:space="preserve">21/08/2022 </w:t>
            </w:r>
          </w:p>
        </w:tc>
        <w:tc>
          <w:tcPr>
            <w:tcW w:w="2977" w:type="dxa"/>
          </w:tcPr>
          <w:p w:rsidR="005E157D" w:rsidRPr="005E157D" w:rsidRDefault="005E157D">
            <w:pPr>
              <w:pStyle w:val="Default"/>
              <w:rPr>
                <w:sz w:val="22"/>
                <w:szCs w:val="22"/>
              </w:rPr>
            </w:pPr>
            <w:r w:rsidRPr="005E157D">
              <w:rPr>
                <w:bCs/>
                <w:sz w:val="22"/>
                <w:szCs w:val="22"/>
              </w:rPr>
              <w:t xml:space="preserve">REST DAY (121 miles) </w:t>
            </w:r>
          </w:p>
        </w:tc>
        <w:tc>
          <w:tcPr>
            <w:tcW w:w="708" w:type="dxa"/>
          </w:tcPr>
          <w:p w:rsidR="005E157D" w:rsidRPr="005E157D" w:rsidRDefault="005E157D">
            <w:pPr>
              <w:pStyle w:val="Default"/>
            </w:pPr>
            <w:r w:rsidRPr="005E157D">
              <w:t xml:space="preserve">- </w:t>
            </w:r>
          </w:p>
        </w:tc>
        <w:tc>
          <w:tcPr>
            <w:tcW w:w="1418" w:type="dxa"/>
          </w:tcPr>
          <w:p w:rsidR="005E157D" w:rsidRPr="005E157D" w:rsidRDefault="005E157D">
            <w:pPr>
              <w:pStyle w:val="Default"/>
              <w:rPr>
                <w:sz w:val="22"/>
                <w:szCs w:val="22"/>
              </w:rPr>
            </w:pPr>
            <w:r w:rsidRPr="005E157D">
              <w:rPr>
                <w:bCs/>
                <w:sz w:val="22"/>
                <w:szCs w:val="22"/>
              </w:rPr>
              <w:t xml:space="preserve">21/08/2022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71</w:t>
            </w:r>
          </w:p>
        </w:tc>
        <w:tc>
          <w:tcPr>
            <w:tcW w:w="1417" w:type="dxa"/>
          </w:tcPr>
          <w:p w:rsidR="005E157D" w:rsidRPr="005E157D" w:rsidRDefault="005E157D">
            <w:pPr>
              <w:pStyle w:val="Default"/>
              <w:rPr>
                <w:sz w:val="22"/>
                <w:szCs w:val="22"/>
              </w:rPr>
            </w:pPr>
            <w:r w:rsidRPr="005E157D">
              <w:rPr>
                <w:bCs/>
                <w:sz w:val="22"/>
                <w:szCs w:val="22"/>
              </w:rPr>
              <w:t xml:space="preserve">Monday </w:t>
            </w:r>
          </w:p>
        </w:tc>
        <w:tc>
          <w:tcPr>
            <w:tcW w:w="1418" w:type="dxa"/>
          </w:tcPr>
          <w:p w:rsidR="005E157D" w:rsidRPr="005E157D" w:rsidRDefault="005E157D">
            <w:pPr>
              <w:pStyle w:val="Default"/>
              <w:rPr>
                <w:sz w:val="22"/>
                <w:szCs w:val="22"/>
              </w:rPr>
            </w:pPr>
            <w:r w:rsidRPr="005E157D">
              <w:rPr>
                <w:bCs/>
                <w:sz w:val="22"/>
                <w:szCs w:val="22"/>
              </w:rPr>
              <w:t xml:space="preserve">22/08/2022 </w:t>
            </w:r>
          </w:p>
        </w:tc>
        <w:tc>
          <w:tcPr>
            <w:tcW w:w="2977" w:type="dxa"/>
          </w:tcPr>
          <w:p w:rsidR="005E157D" w:rsidRPr="005E157D" w:rsidRDefault="005E157D">
            <w:pPr>
              <w:pStyle w:val="Default"/>
              <w:rPr>
                <w:sz w:val="22"/>
                <w:szCs w:val="22"/>
              </w:rPr>
            </w:pPr>
            <w:proofErr w:type="spellStart"/>
            <w:r w:rsidRPr="005E157D">
              <w:rPr>
                <w:bCs/>
                <w:sz w:val="22"/>
                <w:szCs w:val="22"/>
              </w:rPr>
              <w:t>Alness</w:t>
            </w:r>
            <w:proofErr w:type="spellEnd"/>
            <w:r w:rsidRPr="005E157D">
              <w:rPr>
                <w:bCs/>
                <w:sz w:val="22"/>
                <w:szCs w:val="22"/>
              </w:rPr>
              <w:t xml:space="preserve"> to </w:t>
            </w:r>
            <w:proofErr w:type="spellStart"/>
            <w:r w:rsidRPr="005E157D">
              <w:rPr>
                <w:bCs/>
                <w:sz w:val="22"/>
                <w:szCs w:val="22"/>
              </w:rPr>
              <w:t>Dornoch</w:t>
            </w:r>
            <w:proofErr w:type="spellEnd"/>
            <w:r w:rsidRPr="005E157D">
              <w:rPr>
                <w:bCs/>
                <w:sz w:val="22"/>
                <w:szCs w:val="22"/>
              </w:rPr>
              <w:t xml:space="preserve"> </w:t>
            </w:r>
          </w:p>
        </w:tc>
        <w:tc>
          <w:tcPr>
            <w:tcW w:w="708" w:type="dxa"/>
          </w:tcPr>
          <w:p w:rsidR="005E157D" w:rsidRPr="005E157D" w:rsidRDefault="005E157D">
            <w:pPr>
              <w:pStyle w:val="Default"/>
              <w:rPr>
                <w:sz w:val="22"/>
                <w:szCs w:val="22"/>
              </w:rPr>
            </w:pPr>
            <w:r w:rsidRPr="005E157D">
              <w:rPr>
                <w:bCs/>
                <w:sz w:val="22"/>
                <w:szCs w:val="22"/>
              </w:rPr>
              <w:t xml:space="preserve">23.2 </w:t>
            </w:r>
          </w:p>
        </w:tc>
        <w:tc>
          <w:tcPr>
            <w:tcW w:w="1418" w:type="dxa"/>
          </w:tcPr>
          <w:p w:rsidR="005E157D" w:rsidRPr="005E157D" w:rsidRDefault="005E157D">
            <w:pPr>
              <w:pStyle w:val="Default"/>
              <w:rPr>
                <w:sz w:val="22"/>
                <w:szCs w:val="22"/>
              </w:rPr>
            </w:pPr>
            <w:r w:rsidRPr="005E157D">
              <w:rPr>
                <w:bCs/>
                <w:sz w:val="22"/>
                <w:szCs w:val="22"/>
              </w:rPr>
              <w:t xml:space="preserve">22/08/2022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72</w:t>
            </w:r>
          </w:p>
        </w:tc>
        <w:tc>
          <w:tcPr>
            <w:tcW w:w="1417" w:type="dxa"/>
          </w:tcPr>
          <w:p w:rsidR="005E157D" w:rsidRPr="005E157D" w:rsidRDefault="005E157D">
            <w:pPr>
              <w:pStyle w:val="Default"/>
              <w:rPr>
                <w:sz w:val="22"/>
                <w:szCs w:val="22"/>
              </w:rPr>
            </w:pPr>
            <w:r w:rsidRPr="005E157D">
              <w:rPr>
                <w:bCs/>
                <w:sz w:val="22"/>
                <w:szCs w:val="22"/>
              </w:rPr>
              <w:t xml:space="preserve">Tuesday </w:t>
            </w:r>
          </w:p>
        </w:tc>
        <w:tc>
          <w:tcPr>
            <w:tcW w:w="1418" w:type="dxa"/>
          </w:tcPr>
          <w:p w:rsidR="005E157D" w:rsidRPr="005E157D" w:rsidRDefault="005E157D">
            <w:pPr>
              <w:pStyle w:val="Default"/>
              <w:rPr>
                <w:sz w:val="22"/>
                <w:szCs w:val="22"/>
              </w:rPr>
            </w:pPr>
            <w:r w:rsidRPr="005E157D">
              <w:rPr>
                <w:bCs/>
                <w:sz w:val="22"/>
                <w:szCs w:val="22"/>
              </w:rPr>
              <w:t xml:space="preserve">23/08/2022 </w:t>
            </w:r>
          </w:p>
        </w:tc>
        <w:tc>
          <w:tcPr>
            <w:tcW w:w="2977" w:type="dxa"/>
          </w:tcPr>
          <w:p w:rsidR="005E157D" w:rsidRPr="005E157D" w:rsidRDefault="005E157D">
            <w:pPr>
              <w:pStyle w:val="Default"/>
              <w:rPr>
                <w:sz w:val="22"/>
                <w:szCs w:val="22"/>
              </w:rPr>
            </w:pPr>
            <w:proofErr w:type="spellStart"/>
            <w:r w:rsidRPr="005E157D">
              <w:rPr>
                <w:bCs/>
                <w:sz w:val="22"/>
                <w:szCs w:val="22"/>
              </w:rPr>
              <w:t>Dornoch</w:t>
            </w:r>
            <w:proofErr w:type="spellEnd"/>
            <w:r w:rsidRPr="005E157D">
              <w:rPr>
                <w:bCs/>
                <w:sz w:val="22"/>
                <w:szCs w:val="22"/>
              </w:rPr>
              <w:t xml:space="preserve"> to Brora </w:t>
            </w:r>
          </w:p>
        </w:tc>
        <w:tc>
          <w:tcPr>
            <w:tcW w:w="708" w:type="dxa"/>
          </w:tcPr>
          <w:p w:rsidR="005E157D" w:rsidRPr="005E157D" w:rsidRDefault="005E157D">
            <w:pPr>
              <w:pStyle w:val="Default"/>
              <w:rPr>
                <w:sz w:val="22"/>
                <w:szCs w:val="22"/>
              </w:rPr>
            </w:pPr>
            <w:r w:rsidRPr="005E157D">
              <w:rPr>
                <w:bCs/>
                <w:sz w:val="22"/>
                <w:szCs w:val="22"/>
              </w:rPr>
              <w:t xml:space="preserve">20 </w:t>
            </w:r>
          </w:p>
        </w:tc>
        <w:tc>
          <w:tcPr>
            <w:tcW w:w="1418" w:type="dxa"/>
          </w:tcPr>
          <w:p w:rsidR="005E157D" w:rsidRPr="005E157D" w:rsidRDefault="005E157D">
            <w:pPr>
              <w:pStyle w:val="Default"/>
              <w:rPr>
                <w:sz w:val="22"/>
                <w:szCs w:val="22"/>
              </w:rPr>
            </w:pPr>
            <w:r w:rsidRPr="005E157D">
              <w:rPr>
                <w:bCs/>
                <w:sz w:val="22"/>
                <w:szCs w:val="22"/>
              </w:rPr>
              <w:t xml:space="preserve">23/08/2022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73</w:t>
            </w:r>
          </w:p>
        </w:tc>
        <w:tc>
          <w:tcPr>
            <w:tcW w:w="1417" w:type="dxa"/>
          </w:tcPr>
          <w:p w:rsidR="005E157D" w:rsidRPr="005E157D" w:rsidRDefault="005E157D">
            <w:pPr>
              <w:pStyle w:val="Default"/>
              <w:rPr>
                <w:sz w:val="22"/>
                <w:szCs w:val="22"/>
              </w:rPr>
            </w:pPr>
            <w:r w:rsidRPr="005E157D">
              <w:rPr>
                <w:bCs/>
                <w:sz w:val="22"/>
                <w:szCs w:val="22"/>
              </w:rPr>
              <w:t xml:space="preserve">Wednesday </w:t>
            </w:r>
          </w:p>
        </w:tc>
        <w:tc>
          <w:tcPr>
            <w:tcW w:w="1418" w:type="dxa"/>
          </w:tcPr>
          <w:p w:rsidR="005E157D" w:rsidRPr="005E157D" w:rsidRDefault="005E157D">
            <w:pPr>
              <w:pStyle w:val="Default"/>
              <w:rPr>
                <w:sz w:val="22"/>
                <w:szCs w:val="22"/>
              </w:rPr>
            </w:pPr>
            <w:r w:rsidRPr="005E157D">
              <w:rPr>
                <w:bCs/>
                <w:sz w:val="22"/>
                <w:szCs w:val="22"/>
              </w:rPr>
              <w:t xml:space="preserve">24/08/2022 </w:t>
            </w:r>
          </w:p>
        </w:tc>
        <w:tc>
          <w:tcPr>
            <w:tcW w:w="2977" w:type="dxa"/>
          </w:tcPr>
          <w:p w:rsidR="005E157D" w:rsidRPr="005E157D" w:rsidRDefault="005E157D">
            <w:pPr>
              <w:pStyle w:val="Default"/>
              <w:rPr>
                <w:sz w:val="22"/>
                <w:szCs w:val="22"/>
              </w:rPr>
            </w:pPr>
            <w:r w:rsidRPr="005E157D">
              <w:rPr>
                <w:bCs/>
                <w:sz w:val="22"/>
                <w:szCs w:val="22"/>
              </w:rPr>
              <w:t xml:space="preserve">Brora to </w:t>
            </w:r>
            <w:proofErr w:type="spellStart"/>
            <w:r w:rsidRPr="005E157D">
              <w:rPr>
                <w:bCs/>
                <w:sz w:val="22"/>
                <w:szCs w:val="22"/>
              </w:rPr>
              <w:t>Berriedale</w:t>
            </w:r>
            <w:proofErr w:type="spellEnd"/>
            <w:r w:rsidRPr="005E157D">
              <w:rPr>
                <w:bCs/>
                <w:sz w:val="22"/>
                <w:szCs w:val="22"/>
              </w:rPr>
              <w:t xml:space="preserve"> </w:t>
            </w:r>
          </w:p>
        </w:tc>
        <w:tc>
          <w:tcPr>
            <w:tcW w:w="708" w:type="dxa"/>
          </w:tcPr>
          <w:p w:rsidR="005E157D" w:rsidRPr="005E157D" w:rsidRDefault="005E157D">
            <w:pPr>
              <w:pStyle w:val="Default"/>
              <w:rPr>
                <w:sz w:val="22"/>
                <w:szCs w:val="22"/>
              </w:rPr>
            </w:pPr>
            <w:r w:rsidRPr="005E157D">
              <w:rPr>
                <w:bCs/>
                <w:sz w:val="22"/>
                <w:szCs w:val="22"/>
              </w:rPr>
              <w:t xml:space="preserve">21.7 </w:t>
            </w:r>
          </w:p>
        </w:tc>
        <w:tc>
          <w:tcPr>
            <w:tcW w:w="1418" w:type="dxa"/>
          </w:tcPr>
          <w:p w:rsidR="005E157D" w:rsidRPr="005E157D" w:rsidRDefault="005E157D">
            <w:pPr>
              <w:pStyle w:val="Default"/>
              <w:rPr>
                <w:sz w:val="22"/>
                <w:szCs w:val="22"/>
              </w:rPr>
            </w:pPr>
            <w:r w:rsidRPr="005E157D">
              <w:rPr>
                <w:bCs/>
                <w:sz w:val="22"/>
                <w:szCs w:val="22"/>
              </w:rPr>
              <w:t xml:space="preserve">24/08/2022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74</w:t>
            </w:r>
          </w:p>
        </w:tc>
        <w:tc>
          <w:tcPr>
            <w:tcW w:w="1417" w:type="dxa"/>
          </w:tcPr>
          <w:p w:rsidR="005E157D" w:rsidRPr="005E157D" w:rsidRDefault="005E157D">
            <w:pPr>
              <w:pStyle w:val="Default"/>
              <w:rPr>
                <w:sz w:val="22"/>
                <w:szCs w:val="22"/>
              </w:rPr>
            </w:pPr>
            <w:r w:rsidRPr="005E157D">
              <w:rPr>
                <w:bCs/>
                <w:sz w:val="22"/>
                <w:szCs w:val="22"/>
              </w:rPr>
              <w:t xml:space="preserve">Thursday </w:t>
            </w:r>
          </w:p>
        </w:tc>
        <w:tc>
          <w:tcPr>
            <w:tcW w:w="1418" w:type="dxa"/>
          </w:tcPr>
          <w:p w:rsidR="005E157D" w:rsidRPr="005E157D" w:rsidRDefault="005E157D">
            <w:pPr>
              <w:pStyle w:val="Default"/>
              <w:rPr>
                <w:sz w:val="22"/>
                <w:szCs w:val="22"/>
              </w:rPr>
            </w:pPr>
            <w:r w:rsidRPr="005E157D">
              <w:rPr>
                <w:bCs/>
                <w:sz w:val="22"/>
                <w:szCs w:val="22"/>
              </w:rPr>
              <w:t xml:space="preserve">25/08/2022 </w:t>
            </w:r>
          </w:p>
        </w:tc>
        <w:tc>
          <w:tcPr>
            <w:tcW w:w="2977" w:type="dxa"/>
          </w:tcPr>
          <w:p w:rsidR="005E157D" w:rsidRPr="005E157D" w:rsidRDefault="005E157D">
            <w:pPr>
              <w:pStyle w:val="Default"/>
              <w:rPr>
                <w:sz w:val="22"/>
                <w:szCs w:val="22"/>
              </w:rPr>
            </w:pPr>
            <w:proofErr w:type="spellStart"/>
            <w:r w:rsidRPr="005E157D">
              <w:rPr>
                <w:bCs/>
                <w:sz w:val="22"/>
                <w:szCs w:val="22"/>
              </w:rPr>
              <w:t>Berriedale</w:t>
            </w:r>
            <w:proofErr w:type="spellEnd"/>
            <w:r w:rsidRPr="005E157D">
              <w:rPr>
                <w:bCs/>
                <w:sz w:val="22"/>
                <w:szCs w:val="22"/>
              </w:rPr>
              <w:t xml:space="preserve"> to </w:t>
            </w:r>
            <w:proofErr w:type="spellStart"/>
            <w:r w:rsidRPr="005E157D">
              <w:rPr>
                <w:bCs/>
                <w:sz w:val="22"/>
                <w:szCs w:val="22"/>
              </w:rPr>
              <w:t>Lybster</w:t>
            </w:r>
            <w:proofErr w:type="spellEnd"/>
            <w:r w:rsidRPr="005E157D">
              <w:rPr>
                <w:bCs/>
                <w:sz w:val="22"/>
                <w:szCs w:val="22"/>
              </w:rPr>
              <w:t xml:space="preserve"> </w:t>
            </w:r>
          </w:p>
        </w:tc>
        <w:tc>
          <w:tcPr>
            <w:tcW w:w="708" w:type="dxa"/>
          </w:tcPr>
          <w:p w:rsidR="005E157D" w:rsidRPr="005E157D" w:rsidRDefault="005E157D">
            <w:pPr>
              <w:pStyle w:val="Default"/>
              <w:rPr>
                <w:sz w:val="22"/>
                <w:szCs w:val="22"/>
              </w:rPr>
            </w:pPr>
            <w:r w:rsidRPr="005E157D">
              <w:rPr>
                <w:bCs/>
                <w:sz w:val="22"/>
                <w:szCs w:val="22"/>
              </w:rPr>
              <w:t xml:space="preserve">14.4 </w:t>
            </w:r>
          </w:p>
        </w:tc>
        <w:tc>
          <w:tcPr>
            <w:tcW w:w="1418" w:type="dxa"/>
          </w:tcPr>
          <w:p w:rsidR="005E157D" w:rsidRPr="005E157D" w:rsidRDefault="005E157D">
            <w:pPr>
              <w:pStyle w:val="Default"/>
              <w:rPr>
                <w:sz w:val="22"/>
                <w:szCs w:val="22"/>
              </w:rPr>
            </w:pPr>
            <w:r w:rsidRPr="005E157D">
              <w:rPr>
                <w:bCs/>
                <w:sz w:val="22"/>
                <w:szCs w:val="22"/>
              </w:rPr>
              <w:t xml:space="preserve">25/08/2022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75</w:t>
            </w:r>
          </w:p>
        </w:tc>
        <w:tc>
          <w:tcPr>
            <w:tcW w:w="1417" w:type="dxa"/>
          </w:tcPr>
          <w:p w:rsidR="005E157D" w:rsidRPr="005E157D" w:rsidRDefault="005E157D">
            <w:pPr>
              <w:pStyle w:val="Default"/>
              <w:rPr>
                <w:sz w:val="22"/>
                <w:szCs w:val="22"/>
              </w:rPr>
            </w:pPr>
            <w:r w:rsidRPr="005E157D">
              <w:rPr>
                <w:bCs/>
                <w:sz w:val="22"/>
                <w:szCs w:val="22"/>
              </w:rPr>
              <w:t xml:space="preserve">Friday </w:t>
            </w:r>
          </w:p>
        </w:tc>
        <w:tc>
          <w:tcPr>
            <w:tcW w:w="1418" w:type="dxa"/>
          </w:tcPr>
          <w:p w:rsidR="005E157D" w:rsidRPr="005E157D" w:rsidRDefault="005E157D">
            <w:pPr>
              <w:pStyle w:val="Default"/>
              <w:rPr>
                <w:sz w:val="22"/>
                <w:szCs w:val="22"/>
              </w:rPr>
            </w:pPr>
            <w:r w:rsidRPr="005E157D">
              <w:rPr>
                <w:bCs/>
                <w:sz w:val="22"/>
                <w:szCs w:val="22"/>
              </w:rPr>
              <w:t xml:space="preserve">26/08/2022 </w:t>
            </w:r>
          </w:p>
        </w:tc>
        <w:tc>
          <w:tcPr>
            <w:tcW w:w="2977" w:type="dxa"/>
          </w:tcPr>
          <w:p w:rsidR="005E157D" w:rsidRPr="005E157D" w:rsidRDefault="005E157D">
            <w:pPr>
              <w:pStyle w:val="Default"/>
              <w:rPr>
                <w:sz w:val="22"/>
                <w:szCs w:val="22"/>
              </w:rPr>
            </w:pPr>
            <w:proofErr w:type="spellStart"/>
            <w:r w:rsidRPr="005E157D">
              <w:rPr>
                <w:bCs/>
                <w:sz w:val="22"/>
                <w:szCs w:val="22"/>
              </w:rPr>
              <w:t>Lybster</w:t>
            </w:r>
            <w:proofErr w:type="spellEnd"/>
            <w:r w:rsidRPr="005E157D">
              <w:rPr>
                <w:bCs/>
                <w:sz w:val="22"/>
                <w:szCs w:val="22"/>
              </w:rPr>
              <w:t xml:space="preserve"> to Wick </w:t>
            </w:r>
          </w:p>
        </w:tc>
        <w:tc>
          <w:tcPr>
            <w:tcW w:w="708" w:type="dxa"/>
          </w:tcPr>
          <w:p w:rsidR="005E157D" w:rsidRPr="005E157D" w:rsidRDefault="005E157D">
            <w:pPr>
              <w:pStyle w:val="Default"/>
              <w:rPr>
                <w:sz w:val="22"/>
                <w:szCs w:val="22"/>
              </w:rPr>
            </w:pPr>
            <w:r w:rsidRPr="005E157D">
              <w:rPr>
                <w:bCs/>
                <w:sz w:val="22"/>
                <w:szCs w:val="22"/>
              </w:rPr>
              <w:t xml:space="preserve">18 </w:t>
            </w:r>
          </w:p>
        </w:tc>
        <w:tc>
          <w:tcPr>
            <w:tcW w:w="1418" w:type="dxa"/>
          </w:tcPr>
          <w:p w:rsidR="005E157D" w:rsidRPr="005E157D" w:rsidRDefault="005E157D">
            <w:pPr>
              <w:pStyle w:val="Default"/>
              <w:rPr>
                <w:sz w:val="22"/>
                <w:szCs w:val="22"/>
              </w:rPr>
            </w:pPr>
            <w:r w:rsidRPr="005E157D">
              <w:rPr>
                <w:bCs/>
                <w:sz w:val="22"/>
                <w:szCs w:val="22"/>
              </w:rPr>
              <w:t xml:space="preserve">26/08/2022 </w:t>
            </w:r>
          </w:p>
        </w:tc>
      </w:tr>
      <w:tr w:rsidR="005E157D" w:rsidTr="005E157D">
        <w:tblPrEx>
          <w:tblCellMar>
            <w:top w:w="0" w:type="dxa"/>
            <w:bottom w:w="0" w:type="dxa"/>
          </w:tblCellMar>
        </w:tblPrEx>
        <w:trPr>
          <w:trHeight w:val="110"/>
        </w:trPr>
        <w:tc>
          <w:tcPr>
            <w:tcW w:w="954" w:type="dxa"/>
          </w:tcPr>
          <w:p w:rsidR="005E157D" w:rsidRPr="005E157D" w:rsidRDefault="005E157D" w:rsidP="005E157D">
            <w:pPr>
              <w:pStyle w:val="Default"/>
              <w:jc w:val="center"/>
              <w:rPr>
                <w:sz w:val="22"/>
                <w:szCs w:val="22"/>
              </w:rPr>
            </w:pPr>
            <w:r w:rsidRPr="005E157D">
              <w:rPr>
                <w:bCs/>
                <w:sz w:val="22"/>
                <w:szCs w:val="22"/>
              </w:rPr>
              <w:t>76</w:t>
            </w:r>
          </w:p>
        </w:tc>
        <w:tc>
          <w:tcPr>
            <w:tcW w:w="1417" w:type="dxa"/>
          </w:tcPr>
          <w:p w:rsidR="005E157D" w:rsidRPr="005E157D" w:rsidRDefault="005E157D">
            <w:pPr>
              <w:pStyle w:val="Default"/>
              <w:rPr>
                <w:sz w:val="22"/>
                <w:szCs w:val="22"/>
              </w:rPr>
            </w:pPr>
            <w:r w:rsidRPr="005E157D">
              <w:rPr>
                <w:bCs/>
                <w:sz w:val="22"/>
                <w:szCs w:val="22"/>
              </w:rPr>
              <w:t xml:space="preserve">Saturday </w:t>
            </w:r>
          </w:p>
        </w:tc>
        <w:tc>
          <w:tcPr>
            <w:tcW w:w="1418" w:type="dxa"/>
          </w:tcPr>
          <w:p w:rsidR="005E157D" w:rsidRPr="005E157D" w:rsidRDefault="005E157D">
            <w:pPr>
              <w:pStyle w:val="Default"/>
              <w:rPr>
                <w:sz w:val="22"/>
                <w:szCs w:val="22"/>
              </w:rPr>
            </w:pPr>
            <w:r w:rsidRPr="005E157D">
              <w:rPr>
                <w:bCs/>
                <w:sz w:val="22"/>
                <w:szCs w:val="22"/>
              </w:rPr>
              <w:t xml:space="preserve">27/08/2022 </w:t>
            </w:r>
          </w:p>
        </w:tc>
        <w:tc>
          <w:tcPr>
            <w:tcW w:w="2977" w:type="dxa"/>
          </w:tcPr>
          <w:p w:rsidR="005E157D" w:rsidRPr="005E157D" w:rsidRDefault="005E157D">
            <w:pPr>
              <w:pStyle w:val="Default"/>
              <w:rPr>
                <w:sz w:val="22"/>
                <w:szCs w:val="22"/>
              </w:rPr>
            </w:pPr>
            <w:r w:rsidRPr="005E157D">
              <w:rPr>
                <w:bCs/>
                <w:sz w:val="22"/>
                <w:szCs w:val="22"/>
              </w:rPr>
              <w:t xml:space="preserve">Wick to John O' Groats </w:t>
            </w:r>
          </w:p>
        </w:tc>
        <w:tc>
          <w:tcPr>
            <w:tcW w:w="708" w:type="dxa"/>
          </w:tcPr>
          <w:p w:rsidR="005E157D" w:rsidRPr="005E157D" w:rsidRDefault="005E157D">
            <w:pPr>
              <w:pStyle w:val="Default"/>
              <w:rPr>
                <w:sz w:val="22"/>
                <w:szCs w:val="22"/>
              </w:rPr>
            </w:pPr>
            <w:r w:rsidRPr="005E157D">
              <w:rPr>
                <w:bCs/>
                <w:sz w:val="22"/>
                <w:szCs w:val="22"/>
              </w:rPr>
              <w:t xml:space="preserve">26.1 </w:t>
            </w:r>
          </w:p>
        </w:tc>
        <w:tc>
          <w:tcPr>
            <w:tcW w:w="1418" w:type="dxa"/>
          </w:tcPr>
          <w:p w:rsidR="005E157D" w:rsidRPr="005E157D" w:rsidRDefault="005E157D">
            <w:pPr>
              <w:pStyle w:val="Default"/>
              <w:rPr>
                <w:sz w:val="22"/>
                <w:szCs w:val="22"/>
              </w:rPr>
            </w:pPr>
            <w:r w:rsidRPr="005E157D">
              <w:rPr>
                <w:bCs/>
                <w:sz w:val="22"/>
                <w:szCs w:val="22"/>
              </w:rPr>
              <w:t xml:space="preserve">27/08/2022 </w:t>
            </w:r>
          </w:p>
        </w:tc>
      </w:tr>
      <w:tr w:rsidR="005E157D" w:rsidTr="005E157D">
        <w:tblPrEx>
          <w:tblCellMar>
            <w:top w:w="0" w:type="dxa"/>
            <w:bottom w:w="0" w:type="dxa"/>
          </w:tblCellMar>
        </w:tblPrEx>
        <w:trPr>
          <w:trHeight w:val="244"/>
        </w:trPr>
        <w:tc>
          <w:tcPr>
            <w:tcW w:w="954" w:type="dxa"/>
          </w:tcPr>
          <w:p w:rsidR="005E157D" w:rsidRPr="005E157D" w:rsidRDefault="005E157D" w:rsidP="005E157D">
            <w:pPr>
              <w:pStyle w:val="Default"/>
              <w:jc w:val="center"/>
              <w:rPr>
                <w:sz w:val="22"/>
                <w:szCs w:val="22"/>
              </w:rPr>
            </w:pPr>
            <w:r w:rsidRPr="005E157D">
              <w:rPr>
                <w:bCs/>
                <w:sz w:val="22"/>
                <w:szCs w:val="22"/>
              </w:rPr>
              <w:t>77</w:t>
            </w:r>
          </w:p>
        </w:tc>
        <w:tc>
          <w:tcPr>
            <w:tcW w:w="1417" w:type="dxa"/>
          </w:tcPr>
          <w:p w:rsidR="005E157D" w:rsidRPr="005E157D" w:rsidRDefault="005E157D">
            <w:pPr>
              <w:pStyle w:val="Default"/>
              <w:rPr>
                <w:sz w:val="22"/>
                <w:szCs w:val="22"/>
              </w:rPr>
            </w:pPr>
            <w:r w:rsidRPr="005E157D">
              <w:rPr>
                <w:bCs/>
                <w:sz w:val="22"/>
                <w:szCs w:val="22"/>
              </w:rPr>
              <w:t xml:space="preserve">Sunday </w:t>
            </w:r>
          </w:p>
        </w:tc>
        <w:tc>
          <w:tcPr>
            <w:tcW w:w="1418" w:type="dxa"/>
          </w:tcPr>
          <w:p w:rsidR="005E157D" w:rsidRPr="005E157D" w:rsidRDefault="005E157D">
            <w:pPr>
              <w:pStyle w:val="Default"/>
              <w:rPr>
                <w:sz w:val="22"/>
                <w:szCs w:val="22"/>
              </w:rPr>
            </w:pPr>
            <w:r w:rsidRPr="005E157D">
              <w:rPr>
                <w:bCs/>
                <w:sz w:val="22"/>
                <w:szCs w:val="22"/>
              </w:rPr>
              <w:t xml:space="preserve">28/08/2022 </w:t>
            </w:r>
          </w:p>
        </w:tc>
        <w:tc>
          <w:tcPr>
            <w:tcW w:w="2977" w:type="dxa"/>
          </w:tcPr>
          <w:p w:rsidR="005E157D" w:rsidRPr="005E157D" w:rsidRDefault="005E157D" w:rsidP="005E157D">
            <w:pPr>
              <w:pStyle w:val="Default"/>
              <w:rPr>
                <w:sz w:val="22"/>
                <w:szCs w:val="22"/>
              </w:rPr>
            </w:pPr>
            <w:r w:rsidRPr="005E157D">
              <w:rPr>
                <w:bCs/>
                <w:sz w:val="22"/>
                <w:szCs w:val="22"/>
              </w:rPr>
              <w:t>REST DAY</w:t>
            </w:r>
            <w:r w:rsidRPr="005E157D">
              <w:rPr>
                <w:bCs/>
                <w:sz w:val="22"/>
                <w:szCs w:val="22"/>
              </w:rPr>
              <w:t xml:space="preserve"> </w:t>
            </w:r>
          </w:p>
        </w:tc>
        <w:tc>
          <w:tcPr>
            <w:tcW w:w="708" w:type="dxa"/>
          </w:tcPr>
          <w:p w:rsidR="005E157D" w:rsidRPr="005E157D" w:rsidRDefault="005E157D">
            <w:pPr>
              <w:pStyle w:val="Default"/>
              <w:rPr>
                <w:sz w:val="22"/>
                <w:szCs w:val="22"/>
              </w:rPr>
            </w:pPr>
          </w:p>
        </w:tc>
        <w:tc>
          <w:tcPr>
            <w:tcW w:w="1418" w:type="dxa"/>
          </w:tcPr>
          <w:p w:rsidR="005E157D" w:rsidRPr="005E157D" w:rsidRDefault="005E157D">
            <w:pPr>
              <w:pStyle w:val="Default"/>
              <w:rPr>
                <w:sz w:val="22"/>
                <w:szCs w:val="22"/>
              </w:rPr>
            </w:pPr>
            <w:r w:rsidRPr="005E157D">
              <w:rPr>
                <w:bCs/>
                <w:sz w:val="22"/>
                <w:szCs w:val="22"/>
              </w:rPr>
              <w:t xml:space="preserve">28/08/2022 </w:t>
            </w:r>
          </w:p>
        </w:tc>
      </w:tr>
    </w:tbl>
    <w:p w:rsidR="005E157D" w:rsidRDefault="005E157D" w:rsidP="0071391A">
      <w:pPr>
        <w:shd w:val="clear" w:color="auto" w:fill="FFFFFF"/>
        <w:rPr>
          <w:rFonts w:ascii="Arial" w:eastAsiaTheme="minorHAnsi" w:hAnsi="Arial" w:cs="Arial"/>
          <w:sz w:val="22"/>
          <w:szCs w:val="22"/>
          <w:lang w:val="en-GB"/>
        </w:rPr>
      </w:pPr>
    </w:p>
    <w:p w:rsidR="005E157D" w:rsidRDefault="005E157D" w:rsidP="0071391A">
      <w:pPr>
        <w:shd w:val="clear" w:color="auto" w:fill="FFFFFF"/>
        <w:rPr>
          <w:rFonts w:ascii="Arial" w:eastAsiaTheme="minorHAnsi" w:hAnsi="Arial" w:cs="Arial"/>
          <w:sz w:val="22"/>
          <w:szCs w:val="22"/>
          <w:lang w:val="en-GB"/>
        </w:rPr>
      </w:pPr>
    </w:p>
    <w:p w:rsidR="0071391A" w:rsidRPr="009B1BEB" w:rsidRDefault="0071391A" w:rsidP="0071391A">
      <w:pPr>
        <w:shd w:val="clear" w:color="auto" w:fill="FFFFFF"/>
        <w:rPr>
          <w:rFonts w:ascii="Arial" w:eastAsiaTheme="minorHAnsi" w:hAnsi="Arial" w:cs="Arial"/>
          <w:sz w:val="22"/>
          <w:szCs w:val="22"/>
          <w:lang w:val="en-GB"/>
        </w:rPr>
      </w:pPr>
      <w:r w:rsidRPr="009B1BEB">
        <w:rPr>
          <w:rFonts w:ascii="Arial" w:eastAsiaTheme="minorHAnsi" w:hAnsi="Arial" w:cs="Arial"/>
          <w:sz w:val="22"/>
          <w:szCs w:val="22"/>
          <w:lang w:val="en-GB"/>
        </w:rPr>
        <w:t>The links below</w:t>
      </w:r>
      <w:r w:rsidR="009B1BEB" w:rsidRPr="009B1BEB">
        <w:rPr>
          <w:rFonts w:ascii="Arial" w:eastAsiaTheme="minorHAnsi" w:hAnsi="Arial" w:cs="Arial"/>
          <w:sz w:val="22"/>
          <w:szCs w:val="22"/>
          <w:lang w:val="en-GB"/>
        </w:rPr>
        <w:t xml:space="preserve"> are to donate to the </w:t>
      </w:r>
      <w:proofErr w:type="spellStart"/>
      <w:r w:rsidR="009B1BEB" w:rsidRPr="009B1BEB">
        <w:rPr>
          <w:rFonts w:ascii="Arial" w:eastAsiaTheme="minorHAnsi" w:hAnsi="Arial" w:cs="Arial"/>
          <w:i/>
          <w:sz w:val="22"/>
          <w:szCs w:val="22"/>
          <w:lang w:val="en-GB"/>
        </w:rPr>
        <w:t>The</w:t>
      </w:r>
      <w:proofErr w:type="spellEnd"/>
      <w:r w:rsidR="009B1BEB" w:rsidRPr="009B1BEB">
        <w:rPr>
          <w:rFonts w:ascii="Arial" w:eastAsiaTheme="minorHAnsi" w:hAnsi="Arial" w:cs="Arial"/>
          <w:i/>
          <w:sz w:val="22"/>
          <w:szCs w:val="22"/>
          <w:lang w:val="en-GB"/>
        </w:rPr>
        <w:t xml:space="preserve"> </w:t>
      </w:r>
      <w:proofErr w:type="spellStart"/>
      <w:r w:rsidR="009B1BEB" w:rsidRPr="009B1BEB">
        <w:rPr>
          <w:rFonts w:ascii="Arial" w:eastAsiaTheme="minorHAnsi" w:hAnsi="Arial" w:cs="Arial"/>
          <w:i/>
          <w:sz w:val="22"/>
          <w:szCs w:val="22"/>
          <w:lang w:val="en-GB"/>
        </w:rPr>
        <w:t>Canmore</w:t>
      </w:r>
      <w:proofErr w:type="spellEnd"/>
      <w:r w:rsidR="009B1BEB" w:rsidRPr="009B1BEB">
        <w:rPr>
          <w:rFonts w:ascii="Arial" w:eastAsiaTheme="minorHAnsi" w:hAnsi="Arial" w:cs="Arial"/>
          <w:i/>
          <w:sz w:val="22"/>
          <w:szCs w:val="22"/>
          <w:lang w:val="en-GB"/>
        </w:rPr>
        <w:t xml:space="preserve"> Trust</w:t>
      </w:r>
      <w:r w:rsidR="009B1BEB" w:rsidRPr="009B1BEB">
        <w:rPr>
          <w:rFonts w:ascii="Arial" w:eastAsiaTheme="minorHAnsi" w:hAnsi="Arial" w:cs="Arial"/>
          <w:sz w:val="22"/>
          <w:szCs w:val="22"/>
          <w:lang w:val="en-GB"/>
        </w:rPr>
        <w:t xml:space="preserve"> and for the other charities John championed during the evening;</w:t>
      </w:r>
    </w:p>
    <w:p w:rsidR="00B52207" w:rsidRPr="009B1BEB" w:rsidRDefault="00B52207" w:rsidP="0071391A">
      <w:pPr>
        <w:shd w:val="clear" w:color="auto" w:fill="FFFFFF"/>
        <w:rPr>
          <w:rFonts w:ascii="Arial" w:eastAsia="Times New Roman" w:hAnsi="Arial" w:cs="Arial"/>
          <w:color w:val="000000"/>
          <w:sz w:val="22"/>
          <w:szCs w:val="22"/>
        </w:rPr>
      </w:pPr>
    </w:p>
    <w:p w:rsidR="0071391A" w:rsidRPr="009B1BEB" w:rsidRDefault="00DD587F" w:rsidP="0071391A">
      <w:pPr>
        <w:shd w:val="clear" w:color="auto" w:fill="FFFFFF"/>
        <w:rPr>
          <w:rFonts w:ascii="Arial" w:eastAsia="Times New Roman" w:hAnsi="Arial" w:cs="Arial"/>
          <w:color w:val="000000"/>
          <w:sz w:val="22"/>
          <w:szCs w:val="22"/>
        </w:rPr>
      </w:pPr>
      <w:hyperlink r:id="rId6" w:history="1">
        <w:r w:rsidR="0071391A" w:rsidRPr="009B1BEB">
          <w:rPr>
            <w:rStyle w:val="Hyperlink"/>
            <w:rFonts w:ascii="Arial" w:eastAsia="Times New Roman" w:hAnsi="Arial" w:cs="Arial"/>
            <w:sz w:val="22"/>
            <w:szCs w:val="22"/>
          </w:rPr>
          <w:t>https://www.justgiving.com/fundraising/lejog-john-gibson</w:t>
        </w:r>
      </w:hyperlink>
    </w:p>
    <w:p w:rsidR="0071391A" w:rsidRPr="009B1BEB" w:rsidRDefault="0071391A" w:rsidP="0071391A">
      <w:pPr>
        <w:rPr>
          <w:rFonts w:ascii="Arial" w:eastAsia="Times New Roman" w:hAnsi="Arial" w:cs="Arial"/>
          <w:sz w:val="22"/>
          <w:szCs w:val="22"/>
        </w:rPr>
      </w:pPr>
    </w:p>
    <w:p w:rsidR="0071391A" w:rsidRPr="009B1BEB" w:rsidRDefault="00DD587F" w:rsidP="0071391A">
      <w:pPr>
        <w:shd w:val="clear" w:color="auto" w:fill="FFFFFF"/>
        <w:rPr>
          <w:rFonts w:ascii="Arial" w:eastAsia="Times New Roman" w:hAnsi="Arial" w:cs="Arial"/>
          <w:color w:val="000000"/>
          <w:sz w:val="22"/>
          <w:szCs w:val="22"/>
        </w:rPr>
      </w:pPr>
      <w:hyperlink r:id="rId7" w:history="1">
        <w:r w:rsidR="0071391A" w:rsidRPr="009B1BEB">
          <w:rPr>
            <w:rStyle w:val="Hyperlink"/>
            <w:rFonts w:ascii="Arial" w:eastAsia="Times New Roman" w:hAnsi="Arial" w:cs="Arial"/>
            <w:sz w:val="22"/>
            <w:szCs w:val="22"/>
          </w:rPr>
          <w:t>https://uksobs.org/</w:t>
        </w:r>
      </w:hyperlink>
    </w:p>
    <w:p w:rsidR="0071391A" w:rsidRPr="009B1BEB" w:rsidRDefault="0071391A" w:rsidP="0071391A">
      <w:pPr>
        <w:shd w:val="clear" w:color="auto" w:fill="FFFFFF"/>
        <w:rPr>
          <w:rFonts w:ascii="Arial" w:eastAsia="Times New Roman" w:hAnsi="Arial" w:cs="Arial"/>
          <w:color w:val="000000"/>
          <w:sz w:val="22"/>
          <w:szCs w:val="22"/>
        </w:rPr>
      </w:pPr>
    </w:p>
    <w:p w:rsidR="0071391A" w:rsidRPr="009B1BEB" w:rsidRDefault="00DD587F" w:rsidP="0071391A">
      <w:pPr>
        <w:shd w:val="clear" w:color="auto" w:fill="FFFFFF"/>
        <w:rPr>
          <w:rFonts w:ascii="Arial" w:eastAsia="Times New Roman" w:hAnsi="Arial" w:cs="Arial"/>
          <w:color w:val="000000"/>
          <w:sz w:val="22"/>
          <w:szCs w:val="22"/>
        </w:rPr>
      </w:pPr>
      <w:hyperlink r:id="rId8" w:history="1">
        <w:r w:rsidR="0071391A" w:rsidRPr="009B1BEB">
          <w:rPr>
            <w:rStyle w:val="Hyperlink"/>
            <w:rFonts w:ascii="Arial" w:eastAsia="Times New Roman" w:hAnsi="Arial" w:cs="Arial"/>
            <w:sz w:val="22"/>
            <w:szCs w:val="22"/>
            <w:shd w:val="clear" w:color="auto" w:fill="FFFFFF"/>
          </w:rPr>
          <w:t>https://www.papyrus-uk.org</w:t>
        </w:r>
      </w:hyperlink>
    </w:p>
    <w:p w:rsidR="009528D6" w:rsidRDefault="009528D6" w:rsidP="009528D6">
      <w:pPr>
        <w:shd w:val="clear" w:color="auto" w:fill="FFFFFF"/>
        <w:rPr>
          <w:rFonts w:ascii="Arial" w:eastAsiaTheme="minorHAnsi" w:hAnsi="Arial" w:cs="Arial"/>
          <w:sz w:val="22"/>
          <w:szCs w:val="22"/>
          <w:lang w:val="en-GB"/>
        </w:rPr>
      </w:pPr>
    </w:p>
    <w:p w:rsidR="005E157D" w:rsidRDefault="005E157D" w:rsidP="009528D6">
      <w:pPr>
        <w:shd w:val="clear" w:color="auto" w:fill="FFFFFF"/>
        <w:rPr>
          <w:rFonts w:ascii="Arial" w:eastAsiaTheme="minorHAnsi" w:hAnsi="Arial" w:cs="Arial"/>
          <w:sz w:val="22"/>
          <w:szCs w:val="22"/>
          <w:lang w:val="en-GB"/>
        </w:rPr>
      </w:pPr>
    </w:p>
    <w:p w:rsidR="005E157D" w:rsidRDefault="005E157D" w:rsidP="009528D6">
      <w:pPr>
        <w:shd w:val="clear" w:color="auto" w:fill="FFFFFF"/>
        <w:rPr>
          <w:rFonts w:ascii="Arial" w:eastAsiaTheme="minorHAnsi" w:hAnsi="Arial" w:cs="Arial"/>
          <w:sz w:val="22"/>
          <w:szCs w:val="22"/>
          <w:lang w:val="en-GB"/>
        </w:rPr>
      </w:pPr>
    </w:p>
    <w:p w:rsidR="005E157D" w:rsidRDefault="005E157D" w:rsidP="009528D6">
      <w:pPr>
        <w:shd w:val="clear" w:color="auto" w:fill="FFFFFF"/>
        <w:rPr>
          <w:rFonts w:ascii="Calibri" w:eastAsia="Times New Roman" w:hAnsi="Calibri" w:cs="Calibri"/>
          <w:color w:val="000000"/>
        </w:rPr>
      </w:pPr>
    </w:p>
    <w:p w:rsidR="005E157D" w:rsidRDefault="005E157D" w:rsidP="009528D6">
      <w:pPr>
        <w:shd w:val="clear" w:color="auto" w:fill="FFFFFF"/>
        <w:rPr>
          <w:rFonts w:ascii="Calibri" w:eastAsia="Times New Roman" w:hAnsi="Calibri" w:cs="Calibri"/>
          <w:color w:val="000000"/>
        </w:rPr>
      </w:pPr>
    </w:p>
    <w:p w:rsidR="009528D6" w:rsidRPr="00EB5830" w:rsidRDefault="00EB5830" w:rsidP="009528D6">
      <w:pPr>
        <w:shd w:val="clear" w:color="auto" w:fill="FFFFFF"/>
        <w:rPr>
          <w:rFonts w:ascii="Arial" w:eastAsia="Times New Roman" w:hAnsi="Arial" w:cs="Arial"/>
          <w:color w:val="000000"/>
          <w:sz w:val="22"/>
          <w:szCs w:val="22"/>
        </w:rPr>
      </w:pPr>
      <w:r w:rsidRPr="00EB5830">
        <w:rPr>
          <w:rFonts w:ascii="Arial" w:eastAsia="Times New Roman" w:hAnsi="Arial" w:cs="Arial"/>
          <w:color w:val="000000"/>
          <w:sz w:val="22"/>
          <w:szCs w:val="22"/>
          <w:u w:val="single"/>
        </w:rPr>
        <w:t>Books &amp; Resources Prof Gibson Referenced</w:t>
      </w:r>
      <w:r w:rsidRPr="00EB5830">
        <w:rPr>
          <w:rFonts w:ascii="Arial" w:eastAsia="Times New Roman" w:hAnsi="Arial" w:cs="Arial"/>
          <w:color w:val="000000"/>
          <w:sz w:val="22"/>
          <w:szCs w:val="22"/>
        </w:rPr>
        <w:t>;</w:t>
      </w:r>
    </w:p>
    <w:p w:rsidR="00EB5830" w:rsidRPr="00EB5830" w:rsidRDefault="00EB5830" w:rsidP="009528D6">
      <w:pPr>
        <w:shd w:val="clear" w:color="auto" w:fill="FFFFFF"/>
        <w:rPr>
          <w:rFonts w:ascii="Arial" w:eastAsia="Times New Roman" w:hAnsi="Arial" w:cs="Arial"/>
          <w:color w:val="000000"/>
          <w:sz w:val="22"/>
          <w:szCs w:val="22"/>
        </w:rPr>
      </w:pPr>
    </w:p>
    <w:p w:rsidR="00EB5830" w:rsidRPr="00EB5830" w:rsidRDefault="00EB5830" w:rsidP="00EB5830">
      <w:pPr>
        <w:pStyle w:val="ListParagraph"/>
        <w:numPr>
          <w:ilvl w:val="0"/>
          <w:numId w:val="7"/>
        </w:numPr>
        <w:shd w:val="clear" w:color="auto" w:fill="FFFFFF"/>
        <w:outlineLvl w:val="0"/>
        <w:rPr>
          <w:rFonts w:ascii="Arial" w:hAnsi="Arial" w:cs="Arial"/>
          <w:sz w:val="22"/>
          <w:szCs w:val="22"/>
          <w:shd w:val="clear" w:color="auto" w:fill="FFFFFF"/>
        </w:rPr>
      </w:pPr>
      <w:r w:rsidRPr="00EB5830">
        <w:rPr>
          <w:rFonts w:ascii="Arial" w:eastAsia="Times New Roman" w:hAnsi="Arial" w:cs="Arial"/>
          <w:bCs/>
          <w:i/>
          <w:kern w:val="36"/>
          <w:sz w:val="22"/>
          <w:szCs w:val="22"/>
          <w:lang w:val="en-GB" w:eastAsia="en-GB"/>
        </w:rPr>
        <w:t>Managing mental health crises in dental practice</w:t>
      </w:r>
      <w:r w:rsidRPr="00EB5830">
        <w:rPr>
          <w:rFonts w:ascii="Arial" w:eastAsia="Times New Roman" w:hAnsi="Arial" w:cs="Arial"/>
          <w:bCs/>
          <w:kern w:val="36"/>
          <w:sz w:val="22"/>
          <w:szCs w:val="22"/>
          <w:lang w:val="en-GB" w:eastAsia="en-GB"/>
        </w:rPr>
        <w:t xml:space="preserve"> - </w:t>
      </w:r>
      <w:hyperlink r:id="rId9" w:anchor="auth-Clare-Yates" w:history="1">
        <w:r w:rsidRPr="00EB5830">
          <w:rPr>
            <w:rFonts w:ascii="Arial" w:eastAsia="Times New Roman" w:hAnsi="Arial" w:cs="Arial"/>
            <w:sz w:val="22"/>
            <w:szCs w:val="22"/>
            <w:lang w:val="en-GB" w:eastAsia="en-GB"/>
          </w:rPr>
          <w:t>Clare Yates</w:t>
        </w:r>
      </w:hyperlink>
      <w:r w:rsidRPr="00EB5830">
        <w:rPr>
          <w:rFonts w:ascii="Arial" w:eastAsia="Times New Roman" w:hAnsi="Arial" w:cs="Arial"/>
          <w:sz w:val="22"/>
          <w:szCs w:val="22"/>
          <w:lang w:val="en-GB" w:eastAsia="en-GB"/>
        </w:rPr>
        <w:t> &amp; </w:t>
      </w:r>
      <w:proofErr w:type="spellStart"/>
      <w:r w:rsidRPr="00EB5830">
        <w:rPr>
          <w:rFonts w:ascii="Arial" w:eastAsia="Times New Roman" w:hAnsi="Arial" w:cs="Arial"/>
          <w:sz w:val="22"/>
          <w:szCs w:val="22"/>
          <w:lang w:val="en-GB" w:eastAsia="en-GB"/>
        </w:rPr>
        <w:fldChar w:fldCharType="begin"/>
      </w:r>
      <w:r w:rsidRPr="00EB5830">
        <w:rPr>
          <w:rFonts w:ascii="Arial" w:eastAsia="Times New Roman" w:hAnsi="Arial" w:cs="Arial"/>
          <w:sz w:val="22"/>
          <w:szCs w:val="22"/>
          <w:lang w:val="en-GB" w:eastAsia="en-GB"/>
        </w:rPr>
        <w:instrText xml:space="preserve"> HYPERLINK "https://www.nature.com/articles/s41415-022-3936-0" \l "auth-Vivek-Furtado" </w:instrText>
      </w:r>
      <w:r w:rsidRPr="00EB5830">
        <w:rPr>
          <w:rFonts w:ascii="Arial" w:eastAsia="Times New Roman" w:hAnsi="Arial" w:cs="Arial"/>
          <w:sz w:val="22"/>
          <w:szCs w:val="22"/>
          <w:lang w:val="en-GB" w:eastAsia="en-GB"/>
        </w:rPr>
        <w:fldChar w:fldCharType="separate"/>
      </w:r>
      <w:r w:rsidRPr="00EB5830">
        <w:rPr>
          <w:rFonts w:ascii="Arial" w:eastAsia="Times New Roman" w:hAnsi="Arial" w:cs="Arial"/>
          <w:sz w:val="22"/>
          <w:szCs w:val="22"/>
          <w:lang w:val="en-GB" w:eastAsia="en-GB"/>
        </w:rPr>
        <w:t>Vivek</w:t>
      </w:r>
      <w:proofErr w:type="spellEnd"/>
      <w:r w:rsidRPr="00EB5830">
        <w:rPr>
          <w:rFonts w:ascii="Arial" w:eastAsia="Times New Roman" w:hAnsi="Arial" w:cs="Arial"/>
          <w:sz w:val="22"/>
          <w:szCs w:val="22"/>
          <w:lang w:val="en-GB" w:eastAsia="en-GB"/>
        </w:rPr>
        <w:t xml:space="preserve"> Furtado</w:t>
      </w:r>
      <w:r w:rsidRPr="00EB5830">
        <w:rPr>
          <w:rFonts w:ascii="Arial" w:eastAsia="Times New Roman" w:hAnsi="Arial" w:cs="Arial"/>
          <w:sz w:val="22"/>
          <w:szCs w:val="22"/>
          <w:lang w:val="en-GB" w:eastAsia="en-GB"/>
        </w:rPr>
        <w:fldChar w:fldCharType="end"/>
      </w:r>
      <w:r w:rsidRPr="00EB5830">
        <w:rPr>
          <w:rFonts w:ascii="Arial" w:eastAsia="Times New Roman" w:hAnsi="Arial" w:cs="Arial"/>
          <w:sz w:val="22"/>
          <w:szCs w:val="22"/>
          <w:lang w:val="en-GB" w:eastAsia="en-GB"/>
        </w:rPr>
        <w:t> </w:t>
      </w:r>
      <w:hyperlink r:id="rId10" w:history="1">
        <w:r w:rsidRPr="00EB5830">
          <w:rPr>
            <w:rFonts w:ascii="Arial" w:hAnsi="Arial" w:cs="Arial"/>
            <w:i/>
            <w:iCs/>
            <w:sz w:val="22"/>
            <w:szCs w:val="22"/>
            <w:shd w:val="clear" w:color="auto" w:fill="FFFFFF"/>
          </w:rPr>
          <w:t>British Dental Journal</w:t>
        </w:r>
      </w:hyperlink>
      <w:r w:rsidRPr="00EB5830">
        <w:rPr>
          <w:rFonts w:ascii="Arial" w:hAnsi="Arial" w:cs="Arial"/>
          <w:sz w:val="22"/>
          <w:szCs w:val="22"/>
          <w:shd w:val="clear" w:color="auto" w:fill="FFFFFF"/>
        </w:rPr>
        <w:t> </w:t>
      </w:r>
      <w:r w:rsidRPr="00EB5830">
        <w:rPr>
          <w:rFonts w:ascii="Arial" w:hAnsi="Arial" w:cs="Arial"/>
          <w:bCs/>
          <w:sz w:val="22"/>
          <w:szCs w:val="22"/>
          <w:bdr w:val="none" w:sz="0" w:space="0" w:color="auto" w:frame="1"/>
          <w:shd w:val="clear" w:color="auto" w:fill="FFFFFF"/>
        </w:rPr>
        <w:t>volume</w:t>
      </w:r>
      <w:r w:rsidRPr="00EB5830">
        <w:rPr>
          <w:rFonts w:ascii="Arial" w:hAnsi="Arial" w:cs="Arial"/>
          <w:bCs/>
          <w:sz w:val="22"/>
          <w:szCs w:val="22"/>
          <w:shd w:val="clear" w:color="auto" w:fill="FFFFFF"/>
        </w:rPr>
        <w:t> 232</w:t>
      </w:r>
      <w:r w:rsidRPr="00EB5830">
        <w:rPr>
          <w:rFonts w:ascii="Arial" w:hAnsi="Arial" w:cs="Arial"/>
          <w:sz w:val="22"/>
          <w:szCs w:val="22"/>
          <w:shd w:val="clear" w:color="auto" w:fill="FFFFFF"/>
        </w:rPr>
        <w:t>, </w:t>
      </w:r>
      <w:r w:rsidRPr="00EB5830">
        <w:rPr>
          <w:rFonts w:ascii="Arial" w:hAnsi="Arial" w:cs="Arial"/>
          <w:sz w:val="22"/>
          <w:szCs w:val="22"/>
          <w:bdr w:val="none" w:sz="0" w:space="0" w:color="auto" w:frame="1"/>
          <w:shd w:val="clear" w:color="auto" w:fill="FFFFFF"/>
        </w:rPr>
        <w:t>pages</w:t>
      </w:r>
      <w:r w:rsidRPr="00EB5830">
        <w:rPr>
          <w:rFonts w:ascii="Arial" w:hAnsi="Arial" w:cs="Arial"/>
          <w:sz w:val="22"/>
          <w:szCs w:val="22"/>
          <w:shd w:val="clear" w:color="auto" w:fill="FFFFFF"/>
        </w:rPr>
        <w:t>375–378 (2022)</w:t>
      </w:r>
    </w:p>
    <w:p w:rsidR="00EB5830" w:rsidRDefault="00EB5830" w:rsidP="00EB5830">
      <w:pPr>
        <w:shd w:val="clear" w:color="auto" w:fill="FFFFFF"/>
        <w:ind w:left="720"/>
        <w:rPr>
          <w:rFonts w:ascii="Arial" w:eastAsia="Times New Roman" w:hAnsi="Arial" w:cs="Arial"/>
          <w:color w:val="000000"/>
          <w:sz w:val="22"/>
          <w:szCs w:val="22"/>
        </w:rPr>
      </w:pPr>
      <w:hyperlink r:id="rId11" w:history="1">
        <w:r w:rsidRPr="00AB74C4">
          <w:rPr>
            <w:rStyle w:val="Hyperlink"/>
            <w:rFonts w:ascii="Arial" w:eastAsia="Times New Roman" w:hAnsi="Arial" w:cs="Arial"/>
            <w:sz w:val="22"/>
            <w:szCs w:val="22"/>
          </w:rPr>
          <w:t>https://www.nature.com/articles/s41415-022-3936-0</w:t>
        </w:r>
      </w:hyperlink>
    </w:p>
    <w:p w:rsidR="00EB5830" w:rsidRPr="00EB5830" w:rsidRDefault="00EB5830" w:rsidP="00EB5830">
      <w:pPr>
        <w:shd w:val="clear" w:color="auto" w:fill="FFFFFF"/>
        <w:outlineLvl w:val="0"/>
        <w:rPr>
          <w:rFonts w:ascii="Arial" w:eastAsia="Times New Roman" w:hAnsi="Arial" w:cs="Arial"/>
          <w:sz w:val="22"/>
          <w:szCs w:val="22"/>
          <w:lang w:val="en-GB" w:eastAsia="en-GB"/>
        </w:rPr>
      </w:pPr>
    </w:p>
    <w:p w:rsidR="00EB5830" w:rsidRDefault="00EB5830" w:rsidP="00EB5830">
      <w:pPr>
        <w:shd w:val="clear" w:color="auto" w:fill="FFFFFF"/>
        <w:outlineLvl w:val="0"/>
        <w:rPr>
          <w:rFonts w:ascii="Arial" w:eastAsia="Times New Roman" w:hAnsi="Arial" w:cs="Arial"/>
          <w:bCs/>
          <w:color w:val="0F1111"/>
          <w:kern w:val="36"/>
          <w:sz w:val="22"/>
          <w:szCs w:val="22"/>
          <w:lang w:val="en-GB" w:eastAsia="en-GB"/>
        </w:rPr>
      </w:pPr>
    </w:p>
    <w:p w:rsidR="00EB5830" w:rsidRPr="00EB5830" w:rsidRDefault="00EB5830" w:rsidP="0095149E">
      <w:pPr>
        <w:pStyle w:val="ListParagraph"/>
        <w:numPr>
          <w:ilvl w:val="0"/>
          <w:numId w:val="6"/>
        </w:numPr>
        <w:shd w:val="clear" w:color="auto" w:fill="FFFFFF"/>
        <w:outlineLvl w:val="0"/>
        <w:rPr>
          <w:rFonts w:ascii="Arial" w:eastAsia="Times New Roman" w:hAnsi="Arial" w:cs="Arial"/>
          <w:color w:val="0F1111"/>
          <w:sz w:val="21"/>
          <w:szCs w:val="21"/>
          <w:lang w:val="en-GB" w:eastAsia="en-GB"/>
        </w:rPr>
      </w:pPr>
      <w:r w:rsidRPr="00EB5830">
        <w:rPr>
          <w:rFonts w:ascii="Arial" w:eastAsia="Times New Roman" w:hAnsi="Arial" w:cs="Arial"/>
          <w:bCs/>
          <w:i/>
          <w:color w:val="0F1111"/>
          <w:kern w:val="36"/>
          <w:sz w:val="22"/>
          <w:szCs w:val="22"/>
          <w:lang w:val="en-GB" w:eastAsia="en-GB"/>
        </w:rPr>
        <w:t>When It Is Darkest: Why People Die by Suicide and What We Can Do to Prevent It</w:t>
      </w:r>
      <w:r w:rsidRPr="00EB5830">
        <w:rPr>
          <w:rFonts w:ascii="Arial" w:eastAsia="Times New Roman" w:hAnsi="Arial" w:cs="Arial"/>
          <w:bCs/>
          <w:color w:val="0F1111"/>
          <w:kern w:val="36"/>
          <w:sz w:val="22"/>
          <w:szCs w:val="22"/>
          <w:lang w:val="en-GB" w:eastAsia="en-GB"/>
        </w:rPr>
        <w:t xml:space="preserve"> – Prof Rory O’Connor. </w:t>
      </w:r>
      <w:r>
        <w:rPr>
          <w:rFonts w:ascii="Arial" w:eastAsia="Times New Roman" w:hAnsi="Arial" w:cs="Arial"/>
          <w:color w:val="0F1111"/>
          <w:sz w:val="21"/>
          <w:szCs w:val="21"/>
          <w:lang w:val="en-GB" w:eastAsia="en-GB"/>
        </w:rPr>
        <w:t>Publisher: Ver</w:t>
      </w:r>
      <w:r w:rsidRPr="00EB5830">
        <w:rPr>
          <w:rFonts w:ascii="Arial" w:eastAsia="Times New Roman" w:hAnsi="Arial" w:cs="Arial"/>
          <w:color w:val="0F1111"/>
          <w:sz w:val="21"/>
          <w:szCs w:val="21"/>
          <w:lang w:val="en-GB" w:eastAsia="en-GB"/>
        </w:rPr>
        <w:t>milion (6 May 2021)</w:t>
      </w:r>
    </w:p>
    <w:p w:rsidR="00EB5830" w:rsidRPr="00EB5830" w:rsidRDefault="00EB5830" w:rsidP="00EB5830">
      <w:pPr>
        <w:shd w:val="clear" w:color="auto" w:fill="FFFFFF"/>
        <w:ind w:left="720"/>
        <w:rPr>
          <w:rFonts w:ascii="Arial" w:eastAsia="Times New Roman" w:hAnsi="Arial" w:cs="Arial"/>
          <w:i/>
          <w:color w:val="0F1111"/>
          <w:sz w:val="21"/>
          <w:szCs w:val="21"/>
          <w:lang w:val="en-GB" w:eastAsia="en-GB"/>
        </w:rPr>
      </w:pPr>
      <w:r w:rsidRPr="00EB5830">
        <w:rPr>
          <w:rFonts w:ascii="Arial" w:eastAsia="Times New Roman" w:hAnsi="Arial" w:cs="Arial"/>
          <w:i/>
          <w:color w:val="0F1111"/>
          <w:sz w:val="21"/>
          <w:szCs w:val="21"/>
          <w:lang w:val="en-GB" w:eastAsia="en-GB"/>
        </w:rPr>
        <w:t xml:space="preserve">ISBN-10 </w:t>
      </w:r>
      <w:proofErr w:type="gramStart"/>
      <w:r w:rsidRPr="00EB5830">
        <w:rPr>
          <w:rFonts w:ascii="Arial" w:eastAsia="Times New Roman" w:hAnsi="Arial" w:cs="Arial"/>
          <w:i/>
          <w:color w:val="0F1111"/>
          <w:sz w:val="21"/>
          <w:szCs w:val="21"/>
          <w:lang w:val="en-GB" w:eastAsia="en-GB"/>
        </w:rPr>
        <w:t>‏ :</w:t>
      </w:r>
      <w:proofErr w:type="gramEnd"/>
      <w:r w:rsidRPr="00EB5830">
        <w:rPr>
          <w:rFonts w:ascii="Arial" w:eastAsia="Times New Roman" w:hAnsi="Arial" w:cs="Arial"/>
          <w:i/>
          <w:color w:val="0F1111"/>
          <w:sz w:val="21"/>
          <w:szCs w:val="21"/>
          <w:lang w:val="en-GB" w:eastAsia="en-GB"/>
        </w:rPr>
        <w:t xml:space="preserve"> ‎ 1785043439</w:t>
      </w:r>
      <w:r>
        <w:rPr>
          <w:rFonts w:ascii="Arial" w:eastAsia="Times New Roman" w:hAnsi="Arial" w:cs="Arial"/>
          <w:i/>
          <w:color w:val="0F1111"/>
          <w:sz w:val="21"/>
          <w:szCs w:val="21"/>
          <w:lang w:val="en-GB" w:eastAsia="en-GB"/>
        </w:rPr>
        <w:t xml:space="preserve">. </w:t>
      </w:r>
      <w:r w:rsidRPr="00EB5830">
        <w:rPr>
          <w:rFonts w:ascii="Arial" w:eastAsia="Times New Roman" w:hAnsi="Arial" w:cs="Arial"/>
          <w:i/>
          <w:color w:val="0F1111"/>
          <w:sz w:val="21"/>
          <w:szCs w:val="21"/>
          <w:lang w:val="en-GB" w:eastAsia="en-GB"/>
        </w:rPr>
        <w:t xml:space="preserve">ISBN-13 </w:t>
      </w:r>
      <w:proofErr w:type="gramStart"/>
      <w:r w:rsidRPr="00EB5830">
        <w:rPr>
          <w:rFonts w:ascii="Arial" w:eastAsia="Times New Roman" w:hAnsi="Arial" w:cs="Arial"/>
          <w:i/>
          <w:color w:val="0F1111"/>
          <w:sz w:val="21"/>
          <w:szCs w:val="21"/>
          <w:lang w:val="en-GB" w:eastAsia="en-GB"/>
        </w:rPr>
        <w:t>‏ :</w:t>
      </w:r>
      <w:proofErr w:type="gramEnd"/>
      <w:r w:rsidRPr="00EB5830">
        <w:rPr>
          <w:rFonts w:ascii="Arial" w:eastAsia="Times New Roman" w:hAnsi="Arial" w:cs="Arial"/>
          <w:i/>
          <w:color w:val="0F1111"/>
          <w:sz w:val="21"/>
          <w:szCs w:val="21"/>
          <w:lang w:val="en-GB" w:eastAsia="en-GB"/>
        </w:rPr>
        <w:t xml:space="preserve"> ‎ 978-1785043437</w:t>
      </w:r>
    </w:p>
    <w:p w:rsidR="00EB5830" w:rsidRPr="00EB5830" w:rsidRDefault="00EB5830" w:rsidP="009528D6">
      <w:pPr>
        <w:shd w:val="clear" w:color="auto" w:fill="FFFFFF"/>
        <w:rPr>
          <w:rFonts w:ascii="Arial" w:eastAsia="Times New Roman" w:hAnsi="Arial" w:cs="Arial"/>
          <w:color w:val="000000"/>
          <w:sz w:val="22"/>
          <w:szCs w:val="22"/>
        </w:rPr>
      </w:pPr>
    </w:p>
    <w:p w:rsidR="00EB5830" w:rsidRPr="00EB5830" w:rsidRDefault="00EB5830" w:rsidP="00EB5830">
      <w:pPr>
        <w:pStyle w:val="ListParagraph"/>
        <w:numPr>
          <w:ilvl w:val="0"/>
          <w:numId w:val="6"/>
        </w:numPr>
        <w:shd w:val="clear" w:color="auto" w:fill="FFFFFF"/>
        <w:rPr>
          <w:rFonts w:ascii="Arial" w:eastAsia="Times New Roman" w:hAnsi="Arial" w:cs="Arial"/>
          <w:color w:val="000000"/>
          <w:sz w:val="22"/>
          <w:szCs w:val="22"/>
        </w:rPr>
      </w:pPr>
      <w:hyperlink r:id="rId12" w:history="1">
        <w:r w:rsidRPr="00EB5830">
          <w:rPr>
            <w:rStyle w:val="Hyperlink"/>
            <w:rFonts w:ascii="Arial" w:eastAsia="Times New Roman" w:hAnsi="Arial" w:cs="Arial"/>
            <w:sz w:val="22"/>
            <w:szCs w:val="22"/>
          </w:rPr>
          <w:t>https://www.cultofpedagogy.com/suicide-prevention/</w:t>
        </w:r>
      </w:hyperlink>
    </w:p>
    <w:p w:rsidR="00EB5830" w:rsidRPr="00EB5830" w:rsidRDefault="00EB5830" w:rsidP="009528D6">
      <w:pPr>
        <w:shd w:val="clear" w:color="auto" w:fill="FFFFFF"/>
        <w:rPr>
          <w:rFonts w:ascii="Arial" w:eastAsia="Times New Roman" w:hAnsi="Arial" w:cs="Arial"/>
          <w:color w:val="000000"/>
          <w:sz w:val="22"/>
          <w:szCs w:val="22"/>
        </w:rPr>
      </w:pPr>
    </w:p>
    <w:p w:rsidR="00EB5830" w:rsidRPr="00EB5830" w:rsidRDefault="00EB5830" w:rsidP="00EB5830">
      <w:pPr>
        <w:pStyle w:val="ListParagraph"/>
        <w:numPr>
          <w:ilvl w:val="0"/>
          <w:numId w:val="6"/>
        </w:numPr>
        <w:shd w:val="clear" w:color="auto" w:fill="FFFFFF"/>
        <w:rPr>
          <w:rFonts w:ascii="Arial" w:eastAsia="Times New Roman" w:hAnsi="Arial" w:cs="Arial"/>
          <w:color w:val="000000"/>
          <w:sz w:val="22"/>
          <w:szCs w:val="22"/>
        </w:rPr>
      </w:pPr>
      <w:hyperlink r:id="rId13" w:history="1">
        <w:r w:rsidRPr="00EB5830">
          <w:rPr>
            <w:rStyle w:val="Hyperlink"/>
            <w:rFonts w:ascii="Arial" w:eastAsia="Times New Roman" w:hAnsi="Arial" w:cs="Arial"/>
            <w:sz w:val="22"/>
            <w:szCs w:val="22"/>
          </w:rPr>
          <w:t>https://www.cultofpedagogy.com/pod/episode-176/</w:t>
        </w:r>
      </w:hyperlink>
    </w:p>
    <w:p w:rsidR="00EB5830" w:rsidRPr="00EB5830" w:rsidRDefault="00EB5830" w:rsidP="009528D6">
      <w:pPr>
        <w:shd w:val="clear" w:color="auto" w:fill="FFFFFF"/>
        <w:rPr>
          <w:rFonts w:ascii="Arial" w:eastAsia="Times New Roman" w:hAnsi="Arial" w:cs="Arial"/>
          <w:color w:val="000000"/>
          <w:sz w:val="22"/>
          <w:szCs w:val="22"/>
        </w:rPr>
      </w:pPr>
    </w:p>
    <w:p w:rsidR="00EB5830" w:rsidRDefault="00EB5830" w:rsidP="009528D6">
      <w:pPr>
        <w:shd w:val="clear" w:color="auto" w:fill="FFFFFF"/>
        <w:rPr>
          <w:rFonts w:ascii="Calibri" w:eastAsia="Times New Roman" w:hAnsi="Calibri" w:cs="Calibri"/>
          <w:color w:val="000000"/>
        </w:rPr>
      </w:pPr>
    </w:p>
    <w:p w:rsidR="00F85480" w:rsidRDefault="00EB5830" w:rsidP="00DD587F">
      <w:pPr>
        <w:pBdr>
          <w:top w:val="single" w:sz="4" w:space="1" w:color="auto"/>
          <w:left w:val="single" w:sz="4" w:space="4" w:color="auto"/>
          <w:bottom w:val="single" w:sz="4" w:space="1" w:color="auto"/>
          <w:right w:val="single" w:sz="4" w:space="4" w:color="auto"/>
        </w:pBdr>
        <w:rPr>
          <w:rFonts w:ascii="Arial" w:hAnsi="Arial" w:cs="Arial"/>
          <w:i/>
        </w:rPr>
      </w:pPr>
      <w:r w:rsidRPr="00EB5830">
        <w:rPr>
          <w:rFonts w:ascii="Arial" w:hAnsi="Arial" w:cs="Arial"/>
        </w:rPr>
        <w:t>“</w:t>
      </w:r>
      <w:r w:rsidRPr="00EB5830">
        <w:rPr>
          <w:rFonts w:ascii="Arial" w:hAnsi="Arial" w:cs="Arial"/>
          <w:i/>
        </w:rPr>
        <w:t>Dead people receive more flowers than the living because regret is stronger than gratitude”</w:t>
      </w:r>
    </w:p>
    <w:p w:rsidR="00EB5830" w:rsidRPr="00EB5830" w:rsidRDefault="00EB5830" w:rsidP="00DD587F">
      <w:pPr>
        <w:pBdr>
          <w:top w:val="single" w:sz="4" w:space="1" w:color="auto"/>
          <w:left w:val="single" w:sz="4" w:space="4" w:color="auto"/>
          <w:bottom w:val="single" w:sz="4" w:space="1" w:color="auto"/>
          <w:right w:val="single" w:sz="4" w:space="4" w:color="auto"/>
        </w:pBdr>
        <w:jc w:val="right"/>
        <w:rPr>
          <w:rFonts w:ascii="Arial" w:hAnsi="Arial" w:cs="Arial"/>
        </w:rPr>
      </w:pPr>
      <w:bookmarkStart w:id="0" w:name="_GoBack"/>
      <w:bookmarkEnd w:id="0"/>
      <w:r w:rsidRPr="00EB5830">
        <w:rPr>
          <w:rFonts w:ascii="Arial" w:hAnsi="Arial" w:cs="Arial"/>
        </w:rPr>
        <w:t>Anne Frank</w:t>
      </w:r>
    </w:p>
    <w:sectPr w:rsidR="00EB5830" w:rsidRPr="00EB5830" w:rsidSect="00F11FAE">
      <w:pgSz w:w="12240" w:h="15840"/>
      <w:pgMar w:top="873" w:right="459"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A451A"/>
    <w:multiLevelType w:val="multilevel"/>
    <w:tmpl w:val="6384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17D47"/>
    <w:multiLevelType w:val="hybridMultilevel"/>
    <w:tmpl w:val="CB726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8E6452"/>
    <w:multiLevelType w:val="hybridMultilevel"/>
    <w:tmpl w:val="CDFE3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A74469"/>
    <w:multiLevelType w:val="hybridMultilevel"/>
    <w:tmpl w:val="6D00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05D28"/>
    <w:multiLevelType w:val="multilevel"/>
    <w:tmpl w:val="FF1CA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76236"/>
    <w:multiLevelType w:val="hybridMultilevel"/>
    <w:tmpl w:val="1BF4D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7C5B46"/>
    <w:multiLevelType w:val="multilevel"/>
    <w:tmpl w:val="8744D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4DC"/>
    <w:rsid w:val="00163899"/>
    <w:rsid w:val="00321330"/>
    <w:rsid w:val="005E157D"/>
    <w:rsid w:val="0071391A"/>
    <w:rsid w:val="00714717"/>
    <w:rsid w:val="008804DC"/>
    <w:rsid w:val="009528D6"/>
    <w:rsid w:val="009B1BEB"/>
    <w:rsid w:val="00AB222B"/>
    <w:rsid w:val="00B35AB4"/>
    <w:rsid w:val="00B52207"/>
    <w:rsid w:val="00CB5660"/>
    <w:rsid w:val="00DD587F"/>
    <w:rsid w:val="00DE37DB"/>
    <w:rsid w:val="00EB5830"/>
    <w:rsid w:val="00F72270"/>
    <w:rsid w:val="00F85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9FF1E-46A9-4F37-9938-B556E0C0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4DC"/>
    <w:rPr>
      <w:rFonts w:asciiTheme="minorHAnsi" w:eastAsiaTheme="minorEastAsia" w:hAnsiTheme="minorHAnsi" w:cstheme="minorBid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4DC"/>
    <w:rPr>
      <w:color w:val="0563C1" w:themeColor="hyperlink"/>
      <w:u w:val="single"/>
    </w:rPr>
  </w:style>
  <w:style w:type="paragraph" w:styleId="ListParagraph">
    <w:name w:val="List Paragraph"/>
    <w:basedOn w:val="Normal"/>
    <w:uiPriority w:val="34"/>
    <w:qFormat/>
    <w:rsid w:val="009B1BEB"/>
    <w:pPr>
      <w:ind w:left="720"/>
      <w:contextualSpacing/>
    </w:pPr>
  </w:style>
  <w:style w:type="paragraph" w:customStyle="1" w:styleId="Default">
    <w:name w:val="Default"/>
    <w:rsid w:val="005E157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755153">
      <w:bodyDiv w:val="1"/>
      <w:marLeft w:val="0"/>
      <w:marRight w:val="0"/>
      <w:marTop w:val="0"/>
      <w:marBottom w:val="0"/>
      <w:divBdr>
        <w:top w:val="none" w:sz="0" w:space="0" w:color="auto"/>
        <w:left w:val="none" w:sz="0" w:space="0" w:color="auto"/>
        <w:bottom w:val="none" w:sz="0" w:space="0" w:color="auto"/>
        <w:right w:val="none" w:sz="0" w:space="0" w:color="auto"/>
      </w:divBdr>
    </w:div>
    <w:div w:id="1123227921">
      <w:bodyDiv w:val="1"/>
      <w:marLeft w:val="0"/>
      <w:marRight w:val="0"/>
      <w:marTop w:val="0"/>
      <w:marBottom w:val="0"/>
      <w:divBdr>
        <w:top w:val="none" w:sz="0" w:space="0" w:color="auto"/>
        <w:left w:val="none" w:sz="0" w:space="0" w:color="auto"/>
        <w:bottom w:val="none" w:sz="0" w:space="0" w:color="auto"/>
        <w:right w:val="none" w:sz="0" w:space="0" w:color="auto"/>
      </w:divBdr>
    </w:div>
    <w:div w:id="1335954779">
      <w:bodyDiv w:val="1"/>
      <w:marLeft w:val="0"/>
      <w:marRight w:val="0"/>
      <w:marTop w:val="0"/>
      <w:marBottom w:val="0"/>
      <w:divBdr>
        <w:top w:val="none" w:sz="0" w:space="0" w:color="auto"/>
        <w:left w:val="none" w:sz="0" w:space="0" w:color="auto"/>
        <w:bottom w:val="none" w:sz="0" w:space="0" w:color="auto"/>
        <w:right w:val="none" w:sz="0" w:space="0" w:color="auto"/>
      </w:divBdr>
    </w:div>
    <w:div w:id="1365836065">
      <w:bodyDiv w:val="1"/>
      <w:marLeft w:val="0"/>
      <w:marRight w:val="0"/>
      <w:marTop w:val="0"/>
      <w:marBottom w:val="0"/>
      <w:divBdr>
        <w:top w:val="none" w:sz="0" w:space="0" w:color="auto"/>
        <w:left w:val="none" w:sz="0" w:space="0" w:color="auto"/>
        <w:bottom w:val="none" w:sz="0" w:space="0" w:color="auto"/>
        <w:right w:val="none" w:sz="0" w:space="0" w:color="auto"/>
      </w:divBdr>
    </w:div>
    <w:div w:id="144437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pyrus-uk.org" TargetMode="External"/><Relationship Id="rId13" Type="http://schemas.openxmlformats.org/officeDocument/2006/relationships/hyperlink" Target="https://www.cultofpedagogy.com/pod/episode-176/" TargetMode="External"/><Relationship Id="rId3" Type="http://schemas.openxmlformats.org/officeDocument/2006/relationships/settings" Target="settings.xml"/><Relationship Id="rId7" Type="http://schemas.openxmlformats.org/officeDocument/2006/relationships/hyperlink" Target="https://uksobs.org/" TargetMode="External"/><Relationship Id="rId12" Type="http://schemas.openxmlformats.org/officeDocument/2006/relationships/hyperlink" Target="https://www.cultofpedagogy.com/suicide-preven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ustgiving.com/fundraising/lejog-john-gibson" TargetMode="External"/><Relationship Id="rId11" Type="http://schemas.openxmlformats.org/officeDocument/2006/relationships/hyperlink" Target="https://www.nature.com/articles/s41415-022-3936-0" TargetMode="External"/><Relationship Id="rId5" Type="http://schemas.openxmlformats.org/officeDocument/2006/relationships/hyperlink" Target="https://www.facebook.com/hashtag/onemanwalkingamilliontalking" TargetMode="External"/><Relationship Id="rId15" Type="http://schemas.openxmlformats.org/officeDocument/2006/relationships/theme" Target="theme/theme1.xml"/><Relationship Id="rId10" Type="http://schemas.openxmlformats.org/officeDocument/2006/relationships/hyperlink" Target="https://www.nature.com/bdj" TargetMode="External"/><Relationship Id="rId4" Type="http://schemas.openxmlformats.org/officeDocument/2006/relationships/webSettings" Target="webSettings.xml"/><Relationship Id="rId9" Type="http://schemas.openxmlformats.org/officeDocument/2006/relationships/hyperlink" Target="https://www.nature.com/articles/s41415-022-393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 Shetland</Company>
  <LinksUpToDate>false</LinksUpToDate>
  <CharactersWithSpaces>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Visocchi</dc:creator>
  <cp:keywords/>
  <dc:description/>
  <cp:lastModifiedBy>Antony Visocchi</cp:lastModifiedBy>
  <cp:revision>4</cp:revision>
  <dcterms:created xsi:type="dcterms:W3CDTF">2022-05-03T10:39:00Z</dcterms:created>
  <dcterms:modified xsi:type="dcterms:W3CDTF">2022-05-03T11:23:00Z</dcterms:modified>
</cp:coreProperties>
</file>